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C565E" w14:textId="77777777" w:rsidR="001B743E" w:rsidRDefault="001B743E" w:rsidP="001B743E">
      <w:pPr>
        <w:rPr>
          <w:sz w:val="40"/>
          <w:szCs w:val="40"/>
        </w:rPr>
      </w:pPr>
      <w:bookmarkStart w:id="0" w:name="_GoBack"/>
      <w:bookmarkEnd w:id="0"/>
      <w:r w:rsidRPr="00264ECA">
        <w:rPr>
          <w:sz w:val="40"/>
          <w:szCs w:val="40"/>
        </w:rPr>
        <w:t>PROJETO  KARIBU</w:t>
      </w:r>
      <w:r>
        <w:rPr>
          <w:sz w:val="40"/>
          <w:szCs w:val="40"/>
        </w:rPr>
        <w:t xml:space="preserve"> XII</w:t>
      </w:r>
    </w:p>
    <w:p w14:paraId="150A3662" w14:textId="77777777" w:rsidR="001B743E" w:rsidRDefault="001B743E" w:rsidP="001B743E">
      <w:pPr>
        <w:rPr>
          <w:sz w:val="40"/>
          <w:szCs w:val="40"/>
        </w:rPr>
      </w:pPr>
      <w:r>
        <w:rPr>
          <w:sz w:val="40"/>
          <w:szCs w:val="40"/>
        </w:rPr>
        <w:tab/>
        <w:t>Curso de Complementação Educativa</w:t>
      </w:r>
    </w:p>
    <w:p w14:paraId="43D50619" w14:textId="77777777" w:rsidR="001B743E" w:rsidRDefault="001B743E" w:rsidP="001B743E">
      <w:pPr>
        <w:rPr>
          <w:sz w:val="40"/>
          <w:szCs w:val="40"/>
        </w:rPr>
      </w:pPr>
      <w:r>
        <w:rPr>
          <w:sz w:val="40"/>
          <w:szCs w:val="40"/>
        </w:rPr>
        <w:t xml:space="preserve">MÓDULO  XII – Educação Moderna e Educação Antiga . </w:t>
      </w:r>
    </w:p>
    <w:p w14:paraId="5E57C545" w14:textId="77777777" w:rsidR="002316C1" w:rsidRPr="00F705DC" w:rsidRDefault="002316C1" w:rsidP="001B743E">
      <w:pPr>
        <w:rPr>
          <w:color w:val="FF0000"/>
          <w:sz w:val="40"/>
          <w:szCs w:val="40"/>
        </w:rPr>
      </w:pPr>
      <w:r w:rsidRPr="00F705DC">
        <w:rPr>
          <w:color w:val="FF0000"/>
          <w:sz w:val="40"/>
          <w:szCs w:val="40"/>
        </w:rPr>
        <w:t>FIXEMOS BEM O QUE ESTUDAMOS NO CAPÍTULO ANTERIOR:</w:t>
      </w:r>
    </w:p>
    <w:p w14:paraId="6837E040" w14:textId="77777777" w:rsidR="002316C1" w:rsidRPr="00F705DC" w:rsidRDefault="002316C1" w:rsidP="002316C1">
      <w:pPr>
        <w:rPr>
          <w:color w:val="FF0000"/>
          <w:sz w:val="40"/>
          <w:szCs w:val="40"/>
        </w:rPr>
      </w:pPr>
      <w:r w:rsidRPr="00F705DC">
        <w:rPr>
          <w:color w:val="FF0000"/>
          <w:sz w:val="40"/>
          <w:szCs w:val="40"/>
        </w:rPr>
        <w:t>ENTREATO:</w:t>
      </w:r>
    </w:p>
    <w:p w14:paraId="42A2DE94" w14:textId="77777777" w:rsidR="002316C1" w:rsidRPr="00F705DC" w:rsidRDefault="002316C1" w:rsidP="002316C1">
      <w:pPr>
        <w:rPr>
          <w:color w:val="FF0000"/>
        </w:rPr>
      </w:pPr>
      <w:r w:rsidRPr="00F705DC">
        <w:rPr>
          <w:color w:val="FF0000"/>
          <w:sz w:val="40"/>
          <w:szCs w:val="40"/>
        </w:rPr>
        <w:t>A NOSSA TRANSFORMAÇÃO EM CRISTO – A INICIAÇÃO CATÓLICA EM NOSSOS DIAS (cont.)</w:t>
      </w:r>
    </w:p>
    <w:p w14:paraId="7D4199BF" w14:textId="77777777" w:rsidR="002316C1" w:rsidRPr="00F705DC" w:rsidRDefault="002316C1" w:rsidP="002316C1">
      <w:pPr>
        <w:pStyle w:val="Heading1"/>
        <w:rPr>
          <w:rFonts w:ascii="Algerian" w:hAnsi="Algerian" w:cs="HelveticaNeue-Bold"/>
          <w:color w:val="FF0000"/>
        </w:rPr>
      </w:pPr>
      <w:r w:rsidRPr="00F705DC">
        <w:rPr>
          <w:rFonts w:ascii="Algerian" w:hAnsi="Algerian" w:cs="HelveticaNeue-Bold"/>
          <w:color w:val="FF0000"/>
        </w:rPr>
        <w:t xml:space="preserve">INICIAÇÃO CRISTÃ  II. Por Antonio Francisco </w:t>
      </w:r>
      <w:proofErr w:type="spellStart"/>
      <w:r w:rsidRPr="00F705DC">
        <w:rPr>
          <w:rFonts w:ascii="Algerian" w:hAnsi="Algerian" w:cs="HelveticaNeue-Bold"/>
          <w:color w:val="FF0000"/>
        </w:rPr>
        <w:t>Lelo</w:t>
      </w:r>
      <w:proofErr w:type="spellEnd"/>
      <w:r w:rsidRPr="00F705DC">
        <w:rPr>
          <w:rFonts w:ascii="Algerian" w:hAnsi="Algerian" w:cs="HelveticaNeue-Bold"/>
          <w:color w:val="FF0000"/>
        </w:rPr>
        <w:t>.</w:t>
      </w:r>
    </w:p>
    <w:p w14:paraId="58B42740" w14:textId="77777777" w:rsidR="002316C1" w:rsidRPr="00F705DC" w:rsidRDefault="002316C1" w:rsidP="002316C1">
      <w:pPr>
        <w:pStyle w:val="Heading1"/>
        <w:rPr>
          <w:rFonts w:ascii="Arial Black" w:hAnsi="Arial Black" w:cs="HelveticaNeue-Bold"/>
          <w:color w:val="FF0000"/>
        </w:rPr>
      </w:pPr>
      <w:r w:rsidRPr="00F705DC">
        <w:rPr>
          <w:rFonts w:ascii="Algerian" w:hAnsi="Algerian" w:cs="HelveticaNeue-Bold"/>
          <w:color w:val="FF0000"/>
        </w:rPr>
        <w:t>Iniciação:</w:t>
      </w:r>
      <w:r w:rsidRPr="00F705DC">
        <w:rPr>
          <w:rFonts w:ascii="Arial Black" w:hAnsi="Arial Black" w:cs="HelveticaNeue-Bold"/>
          <w:color w:val="FF0000"/>
        </w:rPr>
        <w:t xml:space="preserve"> processo profundamente</w:t>
      </w:r>
    </w:p>
    <w:p w14:paraId="1252ADA0" w14:textId="77777777" w:rsidR="002316C1" w:rsidRPr="00F705DC" w:rsidRDefault="002316C1" w:rsidP="002316C1">
      <w:pPr>
        <w:pStyle w:val="Heading1"/>
        <w:rPr>
          <w:rFonts w:ascii="Arial Black" w:hAnsi="Arial Black" w:cs="HelveticaNeue-Bold"/>
          <w:color w:val="FF0000"/>
        </w:rPr>
      </w:pPr>
      <w:r w:rsidRPr="00F705DC">
        <w:rPr>
          <w:rFonts w:ascii="Arial Black" w:hAnsi="Arial Black" w:cs="HelveticaNeue-Bold"/>
          <w:color w:val="FF0000"/>
        </w:rPr>
        <w:t>humano, itinerário de fé, caminho</w:t>
      </w:r>
    </w:p>
    <w:p w14:paraId="08DB91C5" w14:textId="77777777" w:rsidR="002316C1" w:rsidRDefault="002316C1" w:rsidP="002316C1">
      <w:pPr>
        <w:pStyle w:val="Heading1"/>
        <w:rPr>
          <w:rFonts w:ascii="Algerian" w:hAnsi="Algerian" w:cs="HelveticaNeue-Bold"/>
          <w:color w:val="FF0000"/>
        </w:rPr>
      </w:pPr>
      <w:r w:rsidRPr="00F705DC">
        <w:rPr>
          <w:rFonts w:ascii="Arial Black" w:hAnsi="Arial Black" w:cs="HelveticaNeue-Bold"/>
          <w:color w:val="FF0000"/>
        </w:rPr>
        <w:t xml:space="preserve">litúrgico. </w:t>
      </w:r>
      <w:r w:rsidRPr="00F705DC">
        <w:rPr>
          <w:rFonts w:ascii="Algerian" w:hAnsi="Algerian" w:cs="HelveticaNeue-Bold"/>
          <w:color w:val="FF0000"/>
        </w:rPr>
        <w:t>iniciação aos mistérios II</w:t>
      </w:r>
    </w:p>
    <w:p w14:paraId="6A73E058" w14:textId="77777777" w:rsidR="00F705DC" w:rsidRDefault="00F705DC" w:rsidP="00F705DC">
      <w:pPr>
        <w:pStyle w:val="Heading2"/>
        <w:spacing w:before="0" w:after="0" w:line="44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Ritual da iniciação cristã de adultos</w:t>
      </w:r>
    </w:p>
    <w:p w14:paraId="7A728F7E" w14:textId="77777777" w:rsidR="00F705DC" w:rsidRPr="006F6D7E" w:rsidRDefault="00F705DC" w:rsidP="00F705DC">
      <w:pPr>
        <w:rPr>
          <w:rFonts w:ascii="Verdana" w:hAnsi="Verdana"/>
          <w:color w:val="626262"/>
          <w:sz w:val="13"/>
          <w:szCs w:val="13"/>
        </w:rPr>
      </w:pPr>
      <w:r>
        <w:rPr>
          <w:rFonts w:ascii="Verdana" w:hAnsi="Verdana"/>
          <w:color w:val="626262"/>
          <w:sz w:val="13"/>
          <w:szCs w:val="13"/>
        </w:rPr>
        <w:br/>
      </w:r>
      <w:r w:rsidRPr="006F6D7E">
        <w:rPr>
          <w:rFonts w:ascii="Verdana" w:hAnsi="Verdana"/>
          <w:color w:val="626262"/>
          <w:sz w:val="24"/>
          <w:szCs w:val="24"/>
        </w:rPr>
        <w:t>CNBB</w:t>
      </w:r>
    </w:p>
    <w:p w14:paraId="17F7DAD3" w14:textId="77777777" w:rsidR="00F705DC" w:rsidRPr="002F0523" w:rsidRDefault="00F705DC" w:rsidP="00F705DC"/>
    <w:p w14:paraId="1A92827B" w14:textId="77777777" w:rsidR="00F705DC" w:rsidRPr="004A7090" w:rsidRDefault="00F705DC" w:rsidP="00F705DC">
      <w:pPr>
        <w:pStyle w:val="Heading1"/>
        <w:rPr>
          <w:rFonts w:ascii="Optima-Regular" w:hAnsi="Optima-Regular" w:cs="Optima-Regular"/>
          <w:color w:val="0070C0"/>
          <w:sz w:val="14"/>
          <w:szCs w:val="14"/>
        </w:rPr>
      </w:pPr>
      <w:r w:rsidRPr="004A7090">
        <w:rPr>
          <w:rFonts w:ascii="Optima-BoldItalic" w:hAnsi="Optima-BoldItalic" w:cs="Optima-BoldItalic"/>
          <w:i/>
          <w:iCs/>
          <w:color w:val="0070C0"/>
        </w:rPr>
        <w:t xml:space="preserve">Antonio Francisco </w:t>
      </w:r>
      <w:proofErr w:type="spellStart"/>
      <w:r w:rsidRPr="004A7090">
        <w:rPr>
          <w:rFonts w:ascii="Optima-BoldItalic" w:hAnsi="Optima-BoldItalic" w:cs="Optima-BoldItalic"/>
          <w:i/>
          <w:iCs/>
          <w:color w:val="0070C0"/>
        </w:rPr>
        <w:t>Lelo</w:t>
      </w:r>
      <w:proofErr w:type="spellEnd"/>
      <w:r w:rsidRPr="004A7090">
        <w:rPr>
          <w:rFonts w:ascii="Optima-Regular" w:hAnsi="Optima-Regular" w:cs="Optima-Regular"/>
          <w:color w:val="0070C0"/>
          <w:sz w:val="14"/>
          <w:szCs w:val="14"/>
        </w:rPr>
        <w:t>*</w:t>
      </w:r>
    </w:p>
    <w:p w14:paraId="01A47A82" w14:textId="77777777" w:rsidR="00F705DC" w:rsidRDefault="00F705DC" w:rsidP="00F705D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 xml:space="preserve">É presbítero, doutor em liturgia, editor-assistente de Paulinas Editora e professor de liturgia e sacramentos na Faculdade </w:t>
      </w:r>
      <w:proofErr w:type="spellStart"/>
      <w:r>
        <w:rPr>
          <w:rFonts w:ascii="Optima-Regular" w:hAnsi="Optima-Regular" w:cs="Optima-Regular"/>
        </w:rPr>
        <w:t>Dehoniana</w:t>
      </w:r>
      <w:proofErr w:type="spellEnd"/>
      <w:r>
        <w:rPr>
          <w:rFonts w:ascii="Optima-Regular" w:hAnsi="Optima-Regular" w:cs="Optima-Regular"/>
        </w:rPr>
        <w:t>, em Taubaté, São Paulo, Brasil.</w:t>
      </w:r>
    </w:p>
    <w:p w14:paraId="1DFC8E31" w14:textId="77777777" w:rsidR="00F705DC" w:rsidRPr="004A7090" w:rsidRDefault="00F705DC" w:rsidP="00F705DC">
      <w:pPr>
        <w:rPr>
          <w:color w:val="FF0000"/>
          <w:sz w:val="28"/>
          <w:szCs w:val="28"/>
        </w:rPr>
      </w:pPr>
    </w:p>
    <w:p w14:paraId="7CE7B3C8" w14:textId="77777777" w:rsidR="00F705DC" w:rsidRDefault="00F705DC" w:rsidP="00F705DC">
      <w:pPr>
        <w:rPr>
          <w:rFonts w:ascii="Optima-Regular" w:hAnsi="Optima-Regular" w:cs="Optima-Regular"/>
          <w:color w:val="FF0000"/>
          <w:sz w:val="28"/>
          <w:szCs w:val="28"/>
        </w:rPr>
      </w:pPr>
      <w:proofErr w:type="spellStart"/>
      <w:r w:rsidRPr="004A7090">
        <w:rPr>
          <w:rFonts w:ascii="Optima-Regular" w:hAnsi="Optima-Regular" w:cs="Optima-Regular"/>
          <w:color w:val="FF0000"/>
          <w:sz w:val="28"/>
          <w:szCs w:val="28"/>
        </w:rPr>
        <w:t>Ciberteologia</w:t>
      </w:r>
      <w:proofErr w:type="spellEnd"/>
      <w:r w:rsidRPr="004A7090">
        <w:rPr>
          <w:rFonts w:ascii="Optima-Regular" w:hAnsi="Optima-Regular" w:cs="Optima-Regular"/>
          <w:color w:val="FF0000"/>
          <w:sz w:val="28"/>
          <w:szCs w:val="28"/>
        </w:rPr>
        <w:t xml:space="preserve"> - Revista de Teologia &amp; Cultura - Ano II, n. 7</w:t>
      </w:r>
    </w:p>
    <w:p w14:paraId="5FE8FE05" w14:textId="77777777" w:rsidR="00F705DC" w:rsidRDefault="007261E7" w:rsidP="00F705DC">
      <w:pPr>
        <w:rPr>
          <w:rFonts w:ascii="Optima-Regular" w:hAnsi="Optima-Regular" w:cs="Optima-Regular"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lastRenderedPageBreak/>
        <w:drawing>
          <wp:inline distT="0" distB="0" distL="0" distR="0" wp14:anchorId="5E7FF628" wp14:editId="6E1356D0">
            <wp:extent cx="1847850" cy="2463800"/>
            <wp:effectExtent l="0" t="0" r="0" b="0"/>
            <wp:docPr id="2" name="Imagem 1" descr="RITUAL DA INICIAÇÃO CRISTÃ DE ADU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ITUAL DA INICIAÇÃO CRISTÃ DE ADUL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5DC">
        <w:rPr>
          <w:color w:val="FF0000"/>
          <w:sz w:val="28"/>
          <w:szCs w:val="28"/>
        </w:rPr>
        <w:t xml:space="preserve">                                </w:t>
      </w:r>
    </w:p>
    <w:p w14:paraId="0865FFE1" w14:textId="77777777" w:rsidR="00F705DC" w:rsidRPr="004A7090" w:rsidRDefault="00F705DC" w:rsidP="00F705DC">
      <w:pPr>
        <w:rPr>
          <w:color w:val="FF0000"/>
          <w:sz w:val="28"/>
          <w:szCs w:val="28"/>
        </w:rPr>
      </w:pPr>
    </w:p>
    <w:p w14:paraId="4C160A18" w14:textId="77777777" w:rsidR="00F705DC" w:rsidRDefault="00597903" w:rsidP="00F705DC">
      <w:pPr>
        <w:rPr>
          <w:sz w:val="28"/>
          <w:szCs w:val="28"/>
        </w:rPr>
      </w:pPr>
      <w:r>
        <w:rPr>
          <w:sz w:val="28"/>
          <w:szCs w:val="28"/>
        </w:rPr>
        <w:tab/>
        <w:t>Os dois capítulos precedentes deixaram bem claro que dois papas – João XXIII e Paulo VI – admitiram que  o catolicismo deveria voltar a ser o que foi nos 4 séculos iniciais da Fé Cristã: uma Religião de Mistérios.</w:t>
      </w:r>
    </w:p>
    <w:p w14:paraId="048E0CC5" w14:textId="77777777" w:rsidR="00E2382C" w:rsidRDefault="00E2382C" w:rsidP="00F705DC">
      <w:pPr>
        <w:rPr>
          <w:sz w:val="28"/>
          <w:szCs w:val="28"/>
        </w:rPr>
      </w:pPr>
      <w:r>
        <w:rPr>
          <w:sz w:val="28"/>
          <w:szCs w:val="28"/>
        </w:rPr>
        <w:tab/>
        <w:t>Para realizar essa revolução, o primeiro papa ordenou um Concílio Ecumênico (Concílio do Vaticano II) e o segundo papa tentou por todos os meios aplicá-lo na Igreja do século XX</w:t>
      </w:r>
      <w:r w:rsidR="00E9434A">
        <w:rPr>
          <w:sz w:val="28"/>
          <w:szCs w:val="28"/>
        </w:rPr>
        <w:t xml:space="preserve"> (1.964 EC)</w:t>
      </w:r>
      <w:r>
        <w:rPr>
          <w:sz w:val="28"/>
          <w:szCs w:val="28"/>
        </w:rPr>
        <w:t xml:space="preserve">. Porém o esforço não está sendo coroado de </w:t>
      </w:r>
      <w:r w:rsidR="0049137E">
        <w:rPr>
          <w:sz w:val="28"/>
          <w:szCs w:val="28"/>
        </w:rPr>
        <w:t>êxito p</w:t>
      </w:r>
      <w:r>
        <w:rPr>
          <w:sz w:val="28"/>
          <w:szCs w:val="28"/>
        </w:rPr>
        <w:t xml:space="preserve">or várias razões. A principal é que existe um abismo  de </w:t>
      </w:r>
      <w:r w:rsidR="00DD7109">
        <w:rPr>
          <w:sz w:val="28"/>
          <w:szCs w:val="28"/>
        </w:rPr>
        <w:t xml:space="preserve">1.615 anos entre a Igreja dos Primórdios e a Igreja Atual. Poucos são os católicos que estão capacitados a entender esse esforço e a ajudar na sua execução. </w:t>
      </w:r>
      <w:r w:rsidR="00EE093D">
        <w:rPr>
          <w:sz w:val="28"/>
          <w:szCs w:val="28"/>
        </w:rPr>
        <w:t>A nossa Santa Madre Igreja continua, pois, sendo uma prática meramente legalista, uma Fé cujos meios de santificação são vistos pela ótica da Tradição. De uma Tradição que considera apenas o período do Concílio de Trento para cá</w:t>
      </w:r>
      <w:r w:rsidR="0049137E">
        <w:rPr>
          <w:sz w:val="28"/>
          <w:szCs w:val="28"/>
        </w:rPr>
        <w:t xml:space="preserve"> (1.550 EC)</w:t>
      </w:r>
      <w:r w:rsidR="00EE093D">
        <w:rPr>
          <w:sz w:val="28"/>
          <w:szCs w:val="28"/>
        </w:rPr>
        <w:t>.</w:t>
      </w:r>
      <w:r w:rsidR="00BA7B59">
        <w:rPr>
          <w:sz w:val="28"/>
          <w:szCs w:val="28"/>
        </w:rPr>
        <w:t xml:space="preserve"> O Catecismo Romano foi atualizado, os concílios anteriores sofreram uma releitura, contudo não houve a tão esperada renovação desejada (e até mesmo temida) pelos católicos que estudaram o Concílio do Vaticano II.</w:t>
      </w:r>
    </w:p>
    <w:p w14:paraId="588C9112" w14:textId="77777777" w:rsidR="00BA7B59" w:rsidRPr="00C45EE9" w:rsidRDefault="00BA7B59" w:rsidP="00F705DC">
      <w:pPr>
        <w:rPr>
          <w:i/>
          <w:sz w:val="28"/>
          <w:szCs w:val="28"/>
        </w:rPr>
      </w:pPr>
      <w:r>
        <w:rPr>
          <w:sz w:val="28"/>
          <w:szCs w:val="28"/>
        </w:rPr>
        <w:tab/>
        <w:t>Entretanto, como já dissemos neste Curso, Jesus quis fundar uma Igreja que fosse uma Escola de Mistérios</w:t>
      </w:r>
      <w:r w:rsidR="00590273">
        <w:rPr>
          <w:sz w:val="28"/>
          <w:szCs w:val="28"/>
        </w:rPr>
        <w:t xml:space="preserve">; disse-o explicitamente ao explicar para os Apóstolos </w:t>
      </w:r>
      <w:r w:rsidR="00A01543">
        <w:rPr>
          <w:sz w:val="28"/>
          <w:szCs w:val="28"/>
        </w:rPr>
        <w:t xml:space="preserve">e Discípulos </w:t>
      </w:r>
      <w:r w:rsidR="00590273">
        <w:rPr>
          <w:sz w:val="28"/>
          <w:szCs w:val="28"/>
        </w:rPr>
        <w:t>a parábola do semeador (</w:t>
      </w:r>
      <w:proofErr w:type="spellStart"/>
      <w:r w:rsidR="00590273">
        <w:rPr>
          <w:sz w:val="28"/>
          <w:szCs w:val="28"/>
        </w:rPr>
        <w:t>Mt</w:t>
      </w:r>
      <w:proofErr w:type="spellEnd"/>
      <w:r w:rsidR="00590273">
        <w:rPr>
          <w:sz w:val="28"/>
          <w:szCs w:val="28"/>
        </w:rPr>
        <w:t xml:space="preserve">. 13,18; Mc. </w:t>
      </w:r>
      <w:r w:rsidR="004C384F">
        <w:rPr>
          <w:sz w:val="28"/>
          <w:szCs w:val="28"/>
        </w:rPr>
        <w:t xml:space="preserve">4,3; </w:t>
      </w:r>
      <w:proofErr w:type="spellStart"/>
      <w:r w:rsidR="004C384F">
        <w:rPr>
          <w:sz w:val="28"/>
          <w:szCs w:val="28"/>
        </w:rPr>
        <w:t>Lc</w:t>
      </w:r>
      <w:proofErr w:type="spellEnd"/>
      <w:r w:rsidR="004C384F">
        <w:rPr>
          <w:sz w:val="28"/>
          <w:szCs w:val="28"/>
        </w:rPr>
        <w:t xml:space="preserve">. </w:t>
      </w:r>
      <w:r w:rsidR="00A01543">
        <w:rPr>
          <w:sz w:val="28"/>
          <w:szCs w:val="28"/>
        </w:rPr>
        <w:t xml:space="preserve">8,5) : </w:t>
      </w:r>
      <w:r w:rsidR="00A01543" w:rsidRPr="00682812">
        <w:rPr>
          <w:i/>
          <w:sz w:val="28"/>
          <w:szCs w:val="28"/>
        </w:rPr>
        <w:t>“- A vós foi dado conhecer os mistérios do Reino dos Céus, mas a eles não</w:t>
      </w:r>
      <w:r w:rsidR="00682812" w:rsidRPr="00682812">
        <w:rPr>
          <w:i/>
          <w:sz w:val="28"/>
          <w:szCs w:val="28"/>
        </w:rPr>
        <w:t>”</w:t>
      </w:r>
      <w:r w:rsidR="007F191F">
        <w:rPr>
          <w:sz w:val="28"/>
          <w:szCs w:val="28"/>
        </w:rPr>
        <w:t xml:space="preserve">, diz Mateus; </w:t>
      </w:r>
      <w:r w:rsidR="00682812">
        <w:rPr>
          <w:sz w:val="28"/>
          <w:szCs w:val="28"/>
        </w:rPr>
        <w:t xml:space="preserve"> Lucas, acrescenta: </w:t>
      </w:r>
      <w:r w:rsidR="00682812" w:rsidRPr="00855D0A">
        <w:rPr>
          <w:i/>
          <w:sz w:val="28"/>
          <w:szCs w:val="28"/>
        </w:rPr>
        <w:t>“- Para que</w:t>
      </w:r>
      <w:r w:rsidR="00855D0A" w:rsidRPr="00855D0A">
        <w:rPr>
          <w:i/>
          <w:sz w:val="28"/>
          <w:szCs w:val="28"/>
        </w:rPr>
        <w:t xml:space="preserve"> </w:t>
      </w:r>
      <w:r w:rsidR="00855D0A" w:rsidRPr="00855D0A">
        <w:rPr>
          <w:i/>
          <w:sz w:val="28"/>
          <w:szCs w:val="28"/>
        </w:rPr>
        <w:lastRenderedPageBreak/>
        <w:t>olhando não vejam, e ouvindo não entendam”.</w:t>
      </w:r>
      <w:r w:rsidR="00855D0A">
        <w:rPr>
          <w:i/>
          <w:sz w:val="28"/>
          <w:szCs w:val="28"/>
        </w:rPr>
        <w:t xml:space="preserve"> </w:t>
      </w:r>
      <w:r w:rsidR="00855D0A">
        <w:rPr>
          <w:sz w:val="28"/>
          <w:szCs w:val="28"/>
        </w:rPr>
        <w:t xml:space="preserve">Marcos faz uma </w:t>
      </w:r>
      <w:r w:rsidR="00855D0A" w:rsidRPr="00C45EE9">
        <w:rPr>
          <w:i/>
          <w:sz w:val="28"/>
          <w:szCs w:val="28"/>
        </w:rPr>
        <w:t>citação de Isa</w:t>
      </w:r>
      <w:r w:rsidR="00C45EE9">
        <w:rPr>
          <w:i/>
          <w:sz w:val="28"/>
          <w:szCs w:val="28"/>
        </w:rPr>
        <w:t>ías 6,9 e 10</w:t>
      </w:r>
      <w:r w:rsidR="00855D0A" w:rsidRPr="00C45EE9">
        <w:rPr>
          <w:i/>
          <w:sz w:val="28"/>
          <w:szCs w:val="28"/>
        </w:rPr>
        <w:t xml:space="preserve">: </w:t>
      </w:r>
    </w:p>
    <w:p w14:paraId="23A63F86" w14:textId="77777777" w:rsidR="006519BF" w:rsidRPr="00C45EE9" w:rsidRDefault="006519BF" w:rsidP="00F705DC">
      <w:pPr>
        <w:rPr>
          <w:i/>
          <w:sz w:val="28"/>
          <w:szCs w:val="28"/>
        </w:rPr>
      </w:pPr>
      <w:r w:rsidRPr="00C45EE9">
        <w:rPr>
          <w:i/>
          <w:sz w:val="28"/>
          <w:szCs w:val="28"/>
        </w:rPr>
        <w:t>“Por mais que olhem, não vejam;</w:t>
      </w:r>
    </w:p>
    <w:p w14:paraId="3BDFC54E" w14:textId="77777777" w:rsidR="006519BF" w:rsidRPr="00C45EE9" w:rsidRDefault="006519BF" w:rsidP="00F705DC">
      <w:pPr>
        <w:rPr>
          <w:i/>
          <w:sz w:val="28"/>
          <w:szCs w:val="28"/>
        </w:rPr>
      </w:pPr>
      <w:r w:rsidRPr="00C45EE9">
        <w:rPr>
          <w:i/>
          <w:sz w:val="28"/>
          <w:szCs w:val="28"/>
        </w:rPr>
        <w:t>Por mais que escutem, não entendam;</w:t>
      </w:r>
    </w:p>
    <w:p w14:paraId="12A12212" w14:textId="77777777" w:rsidR="006519BF" w:rsidRPr="00C45EE9" w:rsidRDefault="006519BF" w:rsidP="00F705DC">
      <w:pPr>
        <w:rPr>
          <w:i/>
          <w:sz w:val="28"/>
          <w:szCs w:val="28"/>
        </w:rPr>
      </w:pPr>
      <w:r w:rsidRPr="00C45EE9">
        <w:rPr>
          <w:i/>
          <w:sz w:val="28"/>
          <w:szCs w:val="28"/>
        </w:rPr>
        <w:t>Para que não se convertam</w:t>
      </w:r>
    </w:p>
    <w:p w14:paraId="4AA4D31F" w14:textId="77777777" w:rsidR="006519BF" w:rsidRPr="00C45EE9" w:rsidRDefault="006519BF" w:rsidP="00F705DC">
      <w:pPr>
        <w:rPr>
          <w:i/>
          <w:sz w:val="28"/>
          <w:szCs w:val="28"/>
        </w:rPr>
      </w:pPr>
      <w:r w:rsidRPr="00C45EE9">
        <w:rPr>
          <w:i/>
          <w:sz w:val="28"/>
          <w:szCs w:val="28"/>
        </w:rPr>
        <w:t>E não sejam perdoados”.</w:t>
      </w:r>
    </w:p>
    <w:p w14:paraId="30442A26" w14:textId="77777777" w:rsidR="0028691B" w:rsidRPr="00C45EE9" w:rsidRDefault="0028691B" w:rsidP="00F705DC">
      <w:pPr>
        <w:rPr>
          <w:i/>
          <w:sz w:val="28"/>
          <w:szCs w:val="28"/>
        </w:rPr>
      </w:pPr>
      <w:r w:rsidRPr="00C45EE9">
        <w:rPr>
          <w:i/>
          <w:sz w:val="28"/>
          <w:szCs w:val="28"/>
        </w:rPr>
        <w:t>No original de Isaías:</w:t>
      </w:r>
    </w:p>
    <w:p w14:paraId="4211BE22" w14:textId="77777777" w:rsidR="0028691B" w:rsidRPr="00C45EE9" w:rsidRDefault="0028691B" w:rsidP="00F705DC">
      <w:pPr>
        <w:rPr>
          <w:i/>
          <w:sz w:val="28"/>
          <w:szCs w:val="28"/>
        </w:rPr>
      </w:pPr>
      <w:r w:rsidRPr="00C45EE9">
        <w:rPr>
          <w:i/>
          <w:sz w:val="28"/>
          <w:szCs w:val="28"/>
        </w:rPr>
        <w:t>“Podeis ouvir, certamente, mas não entendereis;</w:t>
      </w:r>
    </w:p>
    <w:p w14:paraId="3DB7FF62" w14:textId="77777777" w:rsidR="0028691B" w:rsidRPr="00C45EE9" w:rsidRDefault="0028691B" w:rsidP="00F705DC">
      <w:pPr>
        <w:rPr>
          <w:i/>
          <w:sz w:val="28"/>
          <w:szCs w:val="28"/>
        </w:rPr>
      </w:pPr>
      <w:r w:rsidRPr="00C45EE9">
        <w:rPr>
          <w:i/>
          <w:sz w:val="28"/>
          <w:szCs w:val="28"/>
        </w:rPr>
        <w:t>Podeis ver, certamente, mas não compreendereis.</w:t>
      </w:r>
    </w:p>
    <w:p w14:paraId="56CD350E" w14:textId="77777777" w:rsidR="0028691B" w:rsidRPr="00C45EE9" w:rsidRDefault="0028691B" w:rsidP="00F705DC">
      <w:pPr>
        <w:rPr>
          <w:i/>
          <w:sz w:val="28"/>
          <w:szCs w:val="28"/>
        </w:rPr>
      </w:pPr>
      <w:r w:rsidRPr="00C45EE9">
        <w:rPr>
          <w:i/>
          <w:sz w:val="28"/>
          <w:szCs w:val="28"/>
        </w:rPr>
        <w:t>Embota o coração deste povo,</w:t>
      </w:r>
    </w:p>
    <w:p w14:paraId="19794DDA" w14:textId="77777777" w:rsidR="0028691B" w:rsidRPr="00C45EE9" w:rsidRDefault="0028691B" w:rsidP="00F705DC">
      <w:pPr>
        <w:rPr>
          <w:i/>
          <w:sz w:val="28"/>
          <w:szCs w:val="28"/>
        </w:rPr>
      </w:pPr>
      <w:r w:rsidRPr="00C45EE9">
        <w:rPr>
          <w:i/>
          <w:sz w:val="28"/>
          <w:szCs w:val="28"/>
        </w:rPr>
        <w:t>Torna-lhe pesados os ouvidos</w:t>
      </w:r>
    </w:p>
    <w:p w14:paraId="5DAC7005" w14:textId="77777777" w:rsidR="0028691B" w:rsidRPr="00C45EE9" w:rsidRDefault="0028691B" w:rsidP="00F705DC">
      <w:pPr>
        <w:rPr>
          <w:i/>
          <w:sz w:val="28"/>
          <w:szCs w:val="28"/>
        </w:rPr>
      </w:pPr>
      <w:r w:rsidRPr="00C45EE9">
        <w:rPr>
          <w:i/>
          <w:sz w:val="28"/>
          <w:szCs w:val="28"/>
        </w:rPr>
        <w:t>Tapa-lhes os olhos</w:t>
      </w:r>
      <w:r w:rsidR="00BD5553" w:rsidRPr="00C45EE9">
        <w:rPr>
          <w:i/>
          <w:sz w:val="28"/>
          <w:szCs w:val="28"/>
        </w:rPr>
        <w:t>;</w:t>
      </w:r>
    </w:p>
    <w:p w14:paraId="3B526920" w14:textId="77777777" w:rsidR="00BD5553" w:rsidRPr="00C45EE9" w:rsidRDefault="00BD5553" w:rsidP="00F705DC">
      <w:pPr>
        <w:rPr>
          <w:i/>
          <w:sz w:val="28"/>
          <w:szCs w:val="28"/>
        </w:rPr>
      </w:pPr>
      <w:r w:rsidRPr="00C45EE9">
        <w:rPr>
          <w:i/>
          <w:sz w:val="28"/>
          <w:szCs w:val="28"/>
        </w:rPr>
        <w:t>Para que não vejam com os olhos,</w:t>
      </w:r>
    </w:p>
    <w:p w14:paraId="6397CD62" w14:textId="77777777" w:rsidR="00BD5553" w:rsidRPr="00C45EE9" w:rsidRDefault="00BD5553" w:rsidP="00F705DC">
      <w:pPr>
        <w:rPr>
          <w:i/>
          <w:sz w:val="28"/>
          <w:szCs w:val="28"/>
        </w:rPr>
      </w:pPr>
      <w:r w:rsidRPr="00C45EE9">
        <w:rPr>
          <w:i/>
          <w:sz w:val="28"/>
          <w:szCs w:val="28"/>
        </w:rPr>
        <w:t>Não ouçam com os ouvidos,</w:t>
      </w:r>
    </w:p>
    <w:p w14:paraId="51AF23DC" w14:textId="77777777" w:rsidR="00BD5553" w:rsidRPr="00C45EE9" w:rsidRDefault="00BD5553" w:rsidP="00F705DC">
      <w:pPr>
        <w:rPr>
          <w:i/>
          <w:sz w:val="28"/>
          <w:szCs w:val="28"/>
        </w:rPr>
      </w:pPr>
      <w:r w:rsidRPr="00C45EE9">
        <w:rPr>
          <w:i/>
          <w:sz w:val="28"/>
          <w:szCs w:val="28"/>
        </w:rPr>
        <w:t>Seu coração não compreenda,</w:t>
      </w:r>
    </w:p>
    <w:p w14:paraId="46FF810B" w14:textId="77777777" w:rsidR="00C45EE9" w:rsidRDefault="00C45EE9" w:rsidP="00F705DC">
      <w:pPr>
        <w:rPr>
          <w:i/>
          <w:sz w:val="28"/>
          <w:szCs w:val="28"/>
        </w:rPr>
      </w:pPr>
      <w:r w:rsidRPr="00C45EE9">
        <w:rPr>
          <w:i/>
          <w:sz w:val="28"/>
          <w:szCs w:val="28"/>
        </w:rPr>
        <w:t>Não se convertam e não sejam curados” (Is. 6,9 e 10).</w:t>
      </w:r>
    </w:p>
    <w:p w14:paraId="53065FD5" w14:textId="77777777" w:rsidR="003A00F1" w:rsidRDefault="003A00F1" w:rsidP="00F705DC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Cristo não poderia ter sido mais claro: </w:t>
      </w:r>
      <w:r w:rsidRPr="00332227">
        <w:rPr>
          <w:rFonts w:ascii="Arial Black" w:hAnsi="Arial Black"/>
          <w:sz w:val="28"/>
          <w:szCs w:val="28"/>
        </w:rPr>
        <w:t xml:space="preserve">é a compreensão do mistério o que torna o coração apto para a conversão e </w:t>
      </w:r>
      <w:r w:rsidR="00332227">
        <w:rPr>
          <w:rFonts w:ascii="Arial Black" w:hAnsi="Arial Black"/>
          <w:sz w:val="28"/>
          <w:szCs w:val="28"/>
        </w:rPr>
        <w:t xml:space="preserve">faz com que </w:t>
      </w:r>
      <w:r w:rsidRPr="00332227">
        <w:rPr>
          <w:rFonts w:ascii="Arial Black" w:hAnsi="Arial Black"/>
          <w:sz w:val="28"/>
          <w:szCs w:val="28"/>
        </w:rPr>
        <w:t>a alma alcance a subsequente salvação, ou cura.</w:t>
      </w:r>
      <w:r w:rsidR="00CE7715">
        <w:rPr>
          <w:rFonts w:ascii="Arial Black" w:hAnsi="Arial Black"/>
          <w:sz w:val="28"/>
          <w:szCs w:val="28"/>
        </w:rPr>
        <w:t xml:space="preserve">  </w:t>
      </w:r>
      <w:r w:rsidR="00CE7715" w:rsidRPr="00CE7715">
        <w:rPr>
          <w:sz w:val="28"/>
          <w:szCs w:val="28"/>
        </w:rPr>
        <w:t>E</w:t>
      </w:r>
      <w:r w:rsidR="00CE7715" w:rsidRPr="00CE7715">
        <w:rPr>
          <w:b/>
          <w:sz w:val="28"/>
          <w:szCs w:val="28"/>
        </w:rPr>
        <w:t>ntão</w:t>
      </w:r>
      <w:r w:rsidR="00F37E4F">
        <w:rPr>
          <w:b/>
          <w:sz w:val="28"/>
          <w:szCs w:val="28"/>
        </w:rPr>
        <w:t>,</w:t>
      </w:r>
      <w:r w:rsidR="00CE7715">
        <w:rPr>
          <w:b/>
          <w:sz w:val="28"/>
          <w:szCs w:val="28"/>
        </w:rPr>
        <w:t xml:space="preserve"> não é uma brincadeira </w:t>
      </w:r>
      <w:r w:rsidR="00E67315">
        <w:rPr>
          <w:b/>
          <w:sz w:val="28"/>
          <w:szCs w:val="28"/>
        </w:rPr>
        <w:t>o fato de Jesus haver desejado uma Religião de Mistérios</w:t>
      </w:r>
      <w:r w:rsidR="00F37E4F">
        <w:rPr>
          <w:b/>
          <w:sz w:val="28"/>
          <w:szCs w:val="28"/>
        </w:rPr>
        <w:t>. E</w:t>
      </w:r>
      <w:r w:rsidR="00E67315">
        <w:rPr>
          <w:b/>
          <w:sz w:val="28"/>
          <w:szCs w:val="28"/>
        </w:rPr>
        <w:t xml:space="preserve"> a Igreja Cristã, ao longo do tempo, haver perdido de vista este objetivo!  O bom Papa João, como ele era conhecido, sabia o que estava fazendo. Moveu Céus</w:t>
      </w:r>
      <w:r w:rsidR="00F37E4F">
        <w:rPr>
          <w:b/>
          <w:sz w:val="28"/>
          <w:szCs w:val="28"/>
        </w:rPr>
        <w:t xml:space="preserve"> e Terra para levar de volta o C</w:t>
      </w:r>
      <w:r w:rsidR="00E67315">
        <w:rPr>
          <w:b/>
          <w:sz w:val="28"/>
          <w:szCs w:val="28"/>
        </w:rPr>
        <w:t xml:space="preserve">atolicismo à sua antiga </w:t>
      </w:r>
      <w:r w:rsidR="00127926">
        <w:rPr>
          <w:b/>
          <w:sz w:val="28"/>
          <w:szCs w:val="28"/>
        </w:rPr>
        <w:t>prática: não foi fácil realizar um concílio, reunir 360 bispos, discutir vários d</w:t>
      </w:r>
      <w:r w:rsidR="00F37E4F">
        <w:rPr>
          <w:b/>
          <w:sz w:val="28"/>
          <w:szCs w:val="28"/>
        </w:rPr>
        <w:t>ocumentos, aprovar umas tantas A</w:t>
      </w:r>
      <w:r w:rsidR="00127926">
        <w:rPr>
          <w:b/>
          <w:sz w:val="28"/>
          <w:szCs w:val="28"/>
        </w:rPr>
        <w:t xml:space="preserve">tas conciliares, promulgar o Decreto Pontifício, e, finalmente, </w:t>
      </w:r>
      <w:r w:rsidR="00127926">
        <w:rPr>
          <w:b/>
          <w:sz w:val="28"/>
          <w:szCs w:val="28"/>
        </w:rPr>
        <w:lastRenderedPageBreak/>
        <w:t>oferecer  à nossa Igreja a Religião</w:t>
      </w:r>
      <w:r w:rsidR="00E05D68">
        <w:rPr>
          <w:b/>
          <w:sz w:val="28"/>
          <w:szCs w:val="28"/>
        </w:rPr>
        <w:t xml:space="preserve"> tal como o Mestre divino a quis...e tudo isso para nada!  Nada foi feito neste sentido. Nada ou quase nada.</w:t>
      </w:r>
    </w:p>
    <w:p w14:paraId="36974A3E" w14:textId="77777777" w:rsidR="000558B1" w:rsidRDefault="000558B1" w:rsidP="00F7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 Príncipe dos Apóstolos, em sua célebre epístola aos coríntios (I Cor. 2 e 3</w:t>
      </w:r>
      <w:r w:rsidR="00330994">
        <w:rPr>
          <w:b/>
          <w:sz w:val="28"/>
          <w:szCs w:val="28"/>
        </w:rPr>
        <w:t xml:space="preserve">) enfatiza a tão conhecida divisão dos crentes em “carnais, psíquicos e espirituais ou perfeitos”;  nestes capítulos, afirma </w:t>
      </w:r>
      <w:r w:rsidR="003D012B">
        <w:rPr>
          <w:b/>
          <w:sz w:val="28"/>
          <w:szCs w:val="28"/>
        </w:rPr>
        <w:t xml:space="preserve">que sua missão é  </w:t>
      </w:r>
      <w:r w:rsidR="009E5722">
        <w:rPr>
          <w:b/>
          <w:sz w:val="28"/>
          <w:szCs w:val="28"/>
        </w:rPr>
        <w:t>“</w:t>
      </w:r>
      <w:r w:rsidR="003D012B">
        <w:rPr>
          <w:b/>
          <w:sz w:val="28"/>
          <w:szCs w:val="28"/>
        </w:rPr>
        <w:t>anunciar o Mistério de Deus”</w:t>
      </w:r>
      <w:r w:rsidR="00D36165">
        <w:rPr>
          <w:b/>
          <w:sz w:val="28"/>
          <w:szCs w:val="28"/>
        </w:rPr>
        <w:t>, que consiste “</w:t>
      </w:r>
      <w:r w:rsidR="00337224">
        <w:rPr>
          <w:b/>
          <w:sz w:val="28"/>
          <w:szCs w:val="28"/>
        </w:rPr>
        <w:t>na S</w:t>
      </w:r>
      <w:r w:rsidR="00D36165">
        <w:rPr>
          <w:b/>
          <w:sz w:val="28"/>
          <w:szCs w:val="28"/>
        </w:rPr>
        <w:t>abedoria de Deus, misteriosa e oculta</w:t>
      </w:r>
      <w:r w:rsidR="009B6CA7">
        <w:rPr>
          <w:b/>
          <w:sz w:val="28"/>
          <w:szCs w:val="28"/>
        </w:rPr>
        <w:t xml:space="preserve">”, </w:t>
      </w:r>
      <w:r w:rsidR="00337224">
        <w:rPr>
          <w:b/>
          <w:sz w:val="28"/>
          <w:szCs w:val="28"/>
        </w:rPr>
        <w:t>“</w:t>
      </w:r>
      <w:r w:rsidR="009B6CA7">
        <w:rPr>
          <w:b/>
          <w:sz w:val="28"/>
          <w:szCs w:val="28"/>
        </w:rPr>
        <w:t xml:space="preserve">desconhecida dos príncipes deste mundo” mas </w:t>
      </w:r>
      <w:r w:rsidR="004A7D37">
        <w:rPr>
          <w:b/>
          <w:sz w:val="28"/>
          <w:szCs w:val="28"/>
        </w:rPr>
        <w:t>“de antemão destinada por Deus para nossa glória</w:t>
      </w:r>
      <w:r w:rsidR="00965CD4">
        <w:rPr>
          <w:b/>
          <w:sz w:val="28"/>
          <w:szCs w:val="28"/>
        </w:rPr>
        <w:t>” e da qual “falamos entre os perfeitos”.</w:t>
      </w:r>
      <w:r w:rsidR="00337224">
        <w:rPr>
          <w:b/>
          <w:sz w:val="28"/>
          <w:szCs w:val="28"/>
        </w:rPr>
        <w:t xml:space="preserve">  E qual é esse “segredo de Deus”</w:t>
      </w:r>
      <w:r w:rsidR="0039325D">
        <w:rPr>
          <w:b/>
          <w:sz w:val="28"/>
          <w:szCs w:val="28"/>
        </w:rPr>
        <w:t xml:space="preserve"> tão misterioso e oculto?   É o próprio Paulo quem descerra o véu: </w:t>
      </w:r>
      <w:r w:rsidR="00E24DC2">
        <w:rPr>
          <w:b/>
          <w:sz w:val="28"/>
          <w:szCs w:val="28"/>
        </w:rPr>
        <w:t xml:space="preserve">“ o Mistério oculto em Deus desde todos os séculos e todas as gerações, mas agora manifestado aos santos, aos </w:t>
      </w:r>
      <w:r w:rsidR="00FD792A">
        <w:rPr>
          <w:b/>
          <w:sz w:val="28"/>
          <w:szCs w:val="28"/>
        </w:rPr>
        <w:t>quais quis Deus tornar conhecido</w:t>
      </w:r>
      <w:r w:rsidR="00E24DC2">
        <w:rPr>
          <w:b/>
          <w:sz w:val="28"/>
          <w:szCs w:val="28"/>
        </w:rPr>
        <w:t xml:space="preserve"> </w:t>
      </w:r>
      <w:r w:rsidR="00FD792A">
        <w:rPr>
          <w:b/>
          <w:sz w:val="28"/>
          <w:szCs w:val="28"/>
        </w:rPr>
        <w:t>entre os gentios -</w:t>
      </w:r>
      <w:r w:rsidR="004913ED">
        <w:rPr>
          <w:b/>
          <w:sz w:val="28"/>
          <w:szCs w:val="28"/>
        </w:rPr>
        <w:t xml:space="preserve"> qual é a glória e riqueza deste Mist</w:t>
      </w:r>
      <w:r w:rsidR="00FD792A">
        <w:rPr>
          <w:b/>
          <w:sz w:val="28"/>
          <w:szCs w:val="28"/>
        </w:rPr>
        <w:t>ério -</w:t>
      </w:r>
      <w:r w:rsidR="004913ED">
        <w:rPr>
          <w:b/>
          <w:sz w:val="28"/>
          <w:szCs w:val="28"/>
        </w:rPr>
        <w:t xml:space="preserve"> QUE É O CRISTO EM VÓS, a esperança da glória!” (Col. 1, 26 e 27).</w:t>
      </w:r>
    </w:p>
    <w:p w14:paraId="6507FA86" w14:textId="77777777" w:rsidR="00F85E5F" w:rsidRDefault="00F85E5F" w:rsidP="00F7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Já mestre </w:t>
      </w:r>
      <w:proofErr w:type="spellStart"/>
      <w:r>
        <w:rPr>
          <w:b/>
          <w:sz w:val="28"/>
          <w:szCs w:val="28"/>
        </w:rPr>
        <w:t>Eliphas</w:t>
      </w:r>
      <w:proofErr w:type="spellEnd"/>
      <w:r>
        <w:rPr>
          <w:b/>
          <w:sz w:val="28"/>
          <w:szCs w:val="28"/>
        </w:rPr>
        <w:t xml:space="preserve"> Levy havia escrito que o Dogma único ensinado em todas as Escolas de Mistérios é “que Deus quer se humanizar, e o homem quer se divinizar”. “Portanto,</w:t>
      </w:r>
      <w:r w:rsidR="007B6950">
        <w:rPr>
          <w:b/>
          <w:sz w:val="28"/>
          <w:szCs w:val="28"/>
        </w:rPr>
        <w:t>” -</w:t>
      </w:r>
      <w:r>
        <w:rPr>
          <w:b/>
          <w:sz w:val="28"/>
          <w:szCs w:val="28"/>
        </w:rPr>
        <w:t xml:space="preserve"> conclui o insigne s</w:t>
      </w:r>
      <w:r w:rsidR="007B6950">
        <w:rPr>
          <w:b/>
          <w:sz w:val="28"/>
          <w:szCs w:val="28"/>
        </w:rPr>
        <w:t xml:space="preserve">ábio - </w:t>
      </w:r>
      <w:r>
        <w:rPr>
          <w:b/>
          <w:sz w:val="28"/>
          <w:szCs w:val="28"/>
        </w:rPr>
        <w:t xml:space="preserve"> a verdadeira religião é aquela que humaniza Deus e diviniza o homem</w:t>
      </w:r>
      <w:r w:rsidR="007B6950">
        <w:rPr>
          <w:b/>
          <w:sz w:val="28"/>
          <w:szCs w:val="28"/>
        </w:rPr>
        <w:t>”. E em qual Religião isto aconteceu de maneira mais superlativa a não ser no Cristianismo?</w:t>
      </w:r>
      <w:r w:rsidR="00F46178">
        <w:rPr>
          <w:b/>
          <w:sz w:val="28"/>
          <w:szCs w:val="28"/>
        </w:rPr>
        <w:t xml:space="preserve"> Deus se tornou Homem em Jesus, e Jesus se tornou </w:t>
      </w:r>
      <w:r w:rsidR="00452AF0">
        <w:rPr>
          <w:b/>
          <w:sz w:val="28"/>
          <w:szCs w:val="28"/>
        </w:rPr>
        <w:t>Deus pela U</w:t>
      </w:r>
      <w:r w:rsidR="00F46178">
        <w:rPr>
          <w:b/>
          <w:sz w:val="28"/>
          <w:szCs w:val="28"/>
        </w:rPr>
        <w:t>ni</w:t>
      </w:r>
      <w:r w:rsidR="00452AF0">
        <w:rPr>
          <w:b/>
          <w:sz w:val="28"/>
          <w:szCs w:val="28"/>
        </w:rPr>
        <w:t>ão H</w:t>
      </w:r>
      <w:r w:rsidR="00F46178">
        <w:rPr>
          <w:b/>
          <w:sz w:val="28"/>
          <w:szCs w:val="28"/>
        </w:rPr>
        <w:t>ipostática com o Logos, o Verbo de Deus.</w:t>
      </w:r>
    </w:p>
    <w:p w14:paraId="7E22C3E3" w14:textId="77777777" w:rsidR="00911DED" w:rsidRDefault="00911DED" w:rsidP="00F7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O que era tão evidente para os gentios, era um grande obstáculo para os judeus. Na sua conversa noturna com Nicodemos, Jesus diz a este príncipe do Sinédrio que “é necessário nascer de novo </w:t>
      </w:r>
      <w:r w:rsidR="00A57193">
        <w:rPr>
          <w:b/>
          <w:sz w:val="28"/>
          <w:szCs w:val="28"/>
        </w:rPr>
        <w:t xml:space="preserve">para atingir o Reino da </w:t>
      </w:r>
      <w:r w:rsidR="00923404">
        <w:rPr>
          <w:b/>
          <w:sz w:val="28"/>
          <w:szCs w:val="28"/>
        </w:rPr>
        <w:t xml:space="preserve"> Vida (divina)”. Nicodemos não entende, pois para um judeu Deus</w:t>
      </w:r>
      <w:r w:rsidR="002116C8">
        <w:rPr>
          <w:b/>
          <w:sz w:val="28"/>
          <w:szCs w:val="28"/>
        </w:rPr>
        <w:t xml:space="preserve"> jamais poderia tornar-se homem, e pergunta “- Como pode isto acontecer?”</w:t>
      </w:r>
      <w:r w:rsidR="00923404">
        <w:rPr>
          <w:b/>
          <w:sz w:val="28"/>
          <w:szCs w:val="28"/>
        </w:rPr>
        <w:t xml:space="preserve"> Jesus replica : “ És um mestre em Israel e </w:t>
      </w:r>
      <w:r w:rsidR="002116C8">
        <w:rPr>
          <w:b/>
          <w:sz w:val="28"/>
          <w:szCs w:val="28"/>
        </w:rPr>
        <w:t>ignoras essas coisas?</w:t>
      </w:r>
      <w:r w:rsidR="00A57193">
        <w:rPr>
          <w:b/>
          <w:sz w:val="28"/>
          <w:szCs w:val="28"/>
        </w:rPr>
        <w:t>” (</w:t>
      </w:r>
      <w:proofErr w:type="spellStart"/>
      <w:r w:rsidR="00A57193">
        <w:rPr>
          <w:b/>
          <w:sz w:val="28"/>
          <w:szCs w:val="28"/>
        </w:rPr>
        <w:t>Jo</w:t>
      </w:r>
      <w:proofErr w:type="spellEnd"/>
      <w:r w:rsidR="00A57193">
        <w:rPr>
          <w:b/>
          <w:sz w:val="28"/>
          <w:szCs w:val="28"/>
        </w:rPr>
        <w:t>. 3,</w:t>
      </w:r>
      <w:r w:rsidR="00F05036">
        <w:rPr>
          <w:b/>
          <w:sz w:val="28"/>
          <w:szCs w:val="28"/>
        </w:rPr>
        <w:t>1 a 9). Isto nos mostra o quanto a Iniciação judaica estava longe da verdade!</w:t>
      </w:r>
    </w:p>
    <w:p w14:paraId="16C1DA2C" w14:textId="77777777" w:rsidR="000F3F49" w:rsidRDefault="000F3F49" w:rsidP="00F7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Todas as mitologias pagãs estão cheias de deuses humanizados e de homens divinizados, menos a mitologia do povo de Israel. </w:t>
      </w:r>
      <w:r w:rsidR="00BD76CC">
        <w:rPr>
          <w:b/>
          <w:sz w:val="28"/>
          <w:szCs w:val="28"/>
        </w:rPr>
        <w:t xml:space="preserve">Moisés é proclamado “servo de Deus”, </w:t>
      </w:r>
      <w:r w:rsidR="001011C3">
        <w:rPr>
          <w:b/>
          <w:sz w:val="28"/>
          <w:szCs w:val="28"/>
        </w:rPr>
        <w:t xml:space="preserve"> Abraão, Seu “amigo” : </w:t>
      </w:r>
      <w:r w:rsidR="00BD76CC">
        <w:rPr>
          <w:b/>
          <w:sz w:val="28"/>
          <w:szCs w:val="28"/>
        </w:rPr>
        <w:t xml:space="preserve">nada mais do que isto. </w:t>
      </w:r>
      <w:r w:rsidR="00E17688">
        <w:rPr>
          <w:b/>
          <w:sz w:val="28"/>
          <w:szCs w:val="28"/>
        </w:rPr>
        <w:t>Somente Jesus ousará chamar Deus</w:t>
      </w:r>
      <w:r w:rsidR="00BD76CC">
        <w:rPr>
          <w:b/>
          <w:sz w:val="28"/>
          <w:szCs w:val="28"/>
        </w:rPr>
        <w:t xml:space="preserve"> de “Pai”; somente no </w:t>
      </w:r>
      <w:r w:rsidR="00E17688">
        <w:rPr>
          <w:b/>
          <w:sz w:val="28"/>
          <w:szCs w:val="28"/>
        </w:rPr>
        <w:t xml:space="preserve">Novo </w:t>
      </w:r>
      <w:r w:rsidR="00E17688">
        <w:rPr>
          <w:b/>
          <w:sz w:val="28"/>
          <w:szCs w:val="28"/>
        </w:rPr>
        <w:lastRenderedPageBreak/>
        <w:t>Testamento  os crentes são autorizados a dizer que Deus é “Nosso Pai”.</w:t>
      </w:r>
      <w:r w:rsidR="004355DB">
        <w:rPr>
          <w:b/>
          <w:sz w:val="28"/>
          <w:szCs w:val="28"/>
        </w:rPr>
        <w:t xml:space="preserve"> Verdade que o </w:t>
      </w:r>
      <w:proofErr w:type="spellStart"/>
      <w:r w:rsidR="004355DB">
        <w:rPr>
          <w:b/>
          <w:sz w:val="28"/>
          <w:szCs w:val="28"/>
        </w:rPr>
        <w:t>Deutero</w:t>
      </w:r>
      <w:proofErr w:type="spellEnd"/>
      <w:r w:rsidR="004355DB">
        <w:rPr>
          <w:b/>
          <w:sz w:val="28"/>
          <w:szCs w:val="28"/>
        </w:rPr>
        <w:t xml:space="preserve">-Isaías afirma que Deus é “nosso Pai” (Is. 63,16 e 64,7),  mas tal afirmação está longe de ter o sentido que o Novo Testamento lhe confere. </w:t>
      </w:r>
      <w:r w:rsidR="00C22184">
        <w:rPr>
          <w:b/>
          <w:sz w:val="28"/>
          <w:szCs w:val="28"/>
        </w:rPr>
        <w:t>A paternidade de Javé no Antigo Testamento é afirmada juntamente com a afirmação de que Ele é o oleiro que fez o homem; ou como o Redentor de Israel, no sentido de pai adotivo, porque “comprou” o povo israelita</w:t>
      </w:r>
      <w:r w:rsidR="00771B33">
        <w:rPr>
          <w:b/>
          <w:sz w:val="28"/>
          <w:szCs w:val="28"/>
        </w:rPr>
        <w:t>, pagando o preço que a Morte exigia para subjugá-lo.</w:t>
      </w:r>
    </w:p>
    <w:p w14:paraId="25DB8375" w14:textId="77777777" w:rsidR="00771B33" w:rsidRDefault="00771B33" w:rsidP="00F7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Apenas Jesus vai afirmar -  e os Apóstolos confirmarão – que “saiu de Deus”, isto é, das Suas entranhas</w:t>
      </w:r>
      <w:r w:rsidR="002E02CA">
        <w:rPr>
          <w:b/>
          <w:sz w:val="28"/>
          <w:szCs w:val="28"/>
        </w:rPr>
        <w:t>, sendo o Único gerado no seio da divindade. Por isto o Credo expressa esta verdade:</w:t>
      </w:r>
    </w:p>
    <w:p w14:paraId="714EDF31" w14:textId="77777777" w:rsidR="002E02CA" w:rsidRPr="002E02CA" w:rsidRDefault="002E02CA" w:rsidP="00F705DC">
      <w:pPr>
        <w:rPr>
          <w:rFonts w:ascii="Arial Black" w:hAnsi="Arial Black"/>
          <w:b/>
          <w:i/>
          <w:sz w:val="28"/>
          <w:szCs w:val="28"/>
        </w:rPr>
      </w:pPr>
      <w:r w:rsidRPr="002E02CA">
        <w:rPr>
          <w:b/>
          <w:i/>
          <w:sz w:val="28"/>
          <w:szCs w:val="28"/>
        </w:rPr>
        <w:t>“Da mesma substância do Pai”.</w:t>
      </w:r>
    </w:p>
    <w:p w14:paraId="79D543C6" w14:textId="77777777" w:rsidR="00682812" w:rsidRDefault="00BE3C88" w:rsidP="00F705D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Verdade que Paulo expressa dizendo ser Ele a </w:t>
      </w:r>
      <w:r w:rsidRPr="00A51F5E">
        <w:rPr>
          <w:b/>
          <w:i/>
          <w:sz w:val="28"/>
          <w:szCs w:val="28"/>
        </w:rPr>
        <w:t>“Imagem do Deus Invisível</w:t>
      </w:r>
      <w:r w:rsidR="003D47B4" w:rsidRPr="00A51F5E">
        <w:rPr>
          <w:b/>
          <w:i/>
          <w:sz w:val="28"/>
          <w:szCs w:val="28"/>
        </w:rPr>
        <w:t xml:space="preserve">” </w:t>
      </w:r>
      <w:r w:rsidR="003E3936">
        <w:rPr>
          <w:b/>
          <w:i/>
          <w:sz w:val="28"/>
          <w:szCs w:val="28"/>
        </w:rPr>
        <w:t xml:space="preserve">( Col. 1,15) </w:t>
      </w:r>
      <w:r w:rsidR="00C559E7">
        <w:rPr>
          <w:b/>
          <w:sz w:val="28"/>
          <w:szCs w:val="28"/>
        </w:rPr>
        <w:t xml:space="preserve">e </w:t>
      </w:r>
      <w:r w:rsidR="00C559E7" w:rsidRPr="00A51F5E">
        <w:rPr>
          <w:b/>
          <w:i/>
          <w:sz w:val="28"/>
          <w:szCs w:val="28"/>
        </w:rPr>
        <w:t>“</w:t>
      </w:r>
      <w:r w:rsidRPr="00A51F5E">
        <w:rPr>
          <w:b/>
          <w:i/>
          <w:sz w:val="28"/>
          <w:szCs w:val="28"/>
        </w:rPr>
        <w:t xml:space="preserve"> </w:t>
      </w:r>
      <w:r w:rsidR="00C559E7" w:rsidRPr="00A51F5E">
        <w:rPr>
          <w:b/>
          <w:i/>
          <w:sz w:val="28"/>
          <w:szCs w:val="28"/>
        </w:rPr>
        <w:t>Perfeito reflexo de Sua substância”</w:t>
      </w:r>
      <w:r w:rsidR="00301B2E" w:rsidRPr="00A51F5E">
        <w:rPr>
          <w:b/>
          <w:i/>
          <w:sz w:val="28"/>
          <w:szCs w:val="28"/>
        </w:rPr>
        <w:t>.</w:t>
      </w:r>
      <w:r w:rsidR="00301B2E">
        <w:rPr>
          <w:b/>
          <w:sz w:val="28"/>
          <w:szCs w:val="28"/>
        </w:rPr>
        <w:t xml:space="preserve"> Pois:</w:t>
      </w:r>
    </w:p>
    <w:p w14:paraId="0595EF34" w14:textId="77777777" w:rsidR="00301B2E" w:rsidRPr="00A51F5E" w:rsidRDefault="00301B2E" w:rsidP="00F705DC">
      <w:pPr>
        <w:rPr>
          <w:b/>
          <w:i/>
          <w:sz w:val="28"/>
          <w:szCs w:val="28"/>
        </w:rPr>
      </w:pPr>
      <w:r w:rsidRPr="00A51F5E">
        <w:rPr>
          <w:b/>
          <w:i/>
          <w:sz w:val="28"/>
          <w:szCs w:val="28"/>
        </w:rPr>
        <w:t>“Ele, subsistindo na forma de Deus</w:t>
      </w:r>
      <w:r w:rsidR="0037361E" w:rsidRPr="00A51F5E">
        <w:rPr>
          <w:b/>
          <w:i/>
          <w:sz w:val="28"/>
          <w:szCs w:val="28"/>
        </w:rPr>
        <w:t>,</w:t>
      </w:r>
    </w:p>
    <w:p w14:paraId="6406637F" w14:textId="77777777" w:rsidR="00301B2E" w:rsidRPr="00A51F5E" w:rsidRDefault="00301B2E" w:rsidP="00F705DC">
      <w:pPr>
        <w:rPr>
          <w:b/>
          <w:i/>
          <w:sz w:val="28"/>
          <w:szCs w:val="28"/>
        </w:rPr>
      </w:pPr>
      <w:r w:rsidRPr="00A51F5E">
        <w:rPr>
          <w:b/>
          <w:i/>
          <w:sz w:val="28"/>
          <w:szCs w:val="28"/>
        </w:rPr>
        <w:t>Não se apegou ciumentamente a este direito</w:t>
      </w:r>
      <w:r w:rsidR="0037361E" w:rsidRPr="00A51F5E">
        <w:rPr>
          <w:b/>
          <w:i/>
          <w:sz w:val="28"/>
          <w:szCs w:val="28"/>
        </w:rPr>
        <w:t xml:space="preserve"> que o igualava a Deus,</w:t>
      </w:r>
    </w:p>
    <w:p w14:paraId="6423F586" w14:textId="77777777" w:rsidR="00301B2E" w:rsidRPr="00A51F5E" w:rsidRDefault="00301B2E" w:rsidP="00F705DC">
      <w:pPr>
        <w:rPr>
          <w:b/>
          <w:i/>
          <w:sz w:val="28"/>
          <w:szCs w:val="28"/>
        </w:rPr>
      </w:pPr>
      <w:r w:rsidRPr="00A51F5E">
        <w:rPr>
          <w:b/>
          <w:i/>
          <w:sz w:val="28"/>
          <w:szCs w:val="28"/>
        </w:rPr>
        <w:t>Mas se despojou, tomando a forma de escravo.</w:t>
      </w:r>
    </w:p>
    <w:p w14:paraId="528EEF38" w14:textId="77777777" w:rsidR="00301B2E" w:rsidRPr="00A51F5E" w:rsidRDefault="00301B2E" w:rsidP="00F705DC">
      <w:pPr>
        <w:rPr>
          <w:b/>
          <w:i/>
          <w:sz w:val="28"/>
          <w:szCs w:val="28"/>
        </w:rPr>
      </w:pPr>
      <w:r w:rsidRPr="00A51F5E">
        <w:rPr>
          <w:b/>
          <w:i/>
          <w:sz w:val="28"/>
          <w:szCs w:val="28"/>
        </w:rPr>
        <w:t>Tornando-se semelhante aos homens</w:t>
      </w:r>
    </w:p>
    <w:p w14:paraId="507C1381" w14:textId="77777777" w:rsidR="00301B2E" w:rsidRPr="00A51F5E" w:rsidRDefault="00301B2E" w:rsidP="00F705DC">
      <w:pPr>
        <w:rPr>
          <w:b/>
          <w:i/>
          <w:sz w:val="28"/>
          <w:szCs w:val="28"/>
        </w:rPr>
      </w:pPr>
      <w:r w:rsidRPr="00A51F5E">
        <w:rPr>
          <w:b/>
          <w:i/>
          <w:sz w:val="28"/>
          <w:szCs w:val="28"/>
        </w:rPr>
        <w:t xml:space="preserve">E reconhecido </w:t>
      </w:r>
      <w:r w:rsidR="0037361E" w:rsidRPr="00A51F5E">
        <w:rPr>
          <w:b/>
          <w:i/>
          <w:sz w:val="28"/>
          <w:szCs w:val="28"/>
        </w:rPr>
        <w:t>em seu aspecto</w:t>
      </w:r>
      <w:r w:rsidRPr="00A51F5E">
        <w:rPr>
          <w:b/>
          <w:i/>
          <w:sz w:val="28"/>
          <w:szCs w:val="28"/>
        </w:rPr>
        <w:t xml:space="preserve"> como homem</w:t>
      </w:r>
      <w:r w:rsidR="00D7306F" w:rsidRPr="00A51F5E">
        <w:rPr>
          <w:b/>
          <w:i/>
          <w:sz w:val="28"/>
          <w:szCs w:val="28"/>
        </w:rPr>
        <w:t>,</w:t>
      </w:r>
    </w:p>
    <w:p w14:paraId="430525BD" w14:textId="77777777" w:rsidR="00D7306F" w:rsidRPr="00A51F5E" w:rsidRDefault="00D7306F" w:rsidP="00F705DC">
      <w:pPr>
        <w:rPr>
          <w:b/>
          <w:i/>
          <w:sz w:val="28"/>
          <w:szCs w:val="28"/>
        </w:rPr>
      </w:pPr>
      <w:r w:rsidRPr="00A51F5E">
        <w:rPr>
          <w:b/>
          <w:i/>
          <w:sz w:val="28"/>
          <w:szCs w:val="28"/>
        </w:rPr>
        <w:t>Rebaixou-se, tornando-se obediente até a morte</w:t>
      </w:r>
    </w:p>
    <w:p w14:paraId="37859063" w14:textId="77777777" w:rsidR="00D7306F" w:rsidRPr="00A51F5E" w:rsidRDefault="00D7306F" w:rsidP="00F705DC">
      <w:pPr>
        <w:rPr>
          <w:b/>
          <w:i/>
          <w:sz w:val="28"/>
          <w:szCs w:val="28"/>
        </w:rPr>
      </w:pPr>
      <w:r w:rsidRPr="00A51F5E">
        <w:rPr>
          <w:b/>
          <w:i/>
          <w:sz w:val="28"/>
          <w:szCs w:val="28"/>
        </w:rPr>
        <w:t>E morte de cruz.</w:t>
      </w:r>
    </w:p>
    <w:p w14:paraId="1A00FFCE" w14:textId="77777777" w:rsidR="00D7306F" w:rsidRPr="00A51F5E" w:rsidRDefault="00D7306F" w:rsidP="00F705DC">
      <w:pPr>
        <w:rPr>
          <w:b/>
          <w:i/>
          <w:sz w:val="28"/>
          <w:szCs w:val="28"/>
        </w:rPr>
      </w:pPr>
      <w:r w:rsidRPr="00A51F5E">
        <w:rPr>
          <w:b/>
          <w:i/>
          <w:sz w:val="28"/>
          <w:szCs w:val="28"/>
        </w:rPr>
        <w:t>Por isto, Deus o elevou soberanamente</w:t>
      </w:r>
    </w:p>
    <w:p w14:paraId="33625382" w14:textId="77777777" w:rsidR="00D7306F" w:rsidRPr="00A51F5E" w:rsidRDefault="00D7306F" w:rsidP="00F705DC">
      <w:pPr>
        <w:rPr>
          <w:b/>
          <w:i/>
          <w:sz w:val="28"/>
          <w:szCs w:val="28"/>
        </w:rPr>
      </w:pPr>
      <w:r w:rsidRPr="00A51F5E">
        <w:rPr>
          <w:b/>
          <w:i/>
          <w:sz w:val="28"/>
          <w:szCs w:val="28"/>
        </w:rPr>
        <w:t>E Lhe deu o Nome que está acima de todo nome:</w:t>
      </w:r>
    </w:p>
    <w:p w14:paraId="5E2A7B9D" w14:textId="77777777" w:rsidR="00D7306F" w:rsidRPr="00A51F5E" w:rsidRDefault="00D7306F" w:rsidP="00F705DC">
      <w:pPr>
        <w:rPr>
          <w:b/>
          <w:i/>
          <w:sz w:val="28"/>
          <w:szCs w:val="28"/>
        </w:rPr>
      </w:pPr>
      <w:r w:rsidRPr="00A51F5E">
        <w:rPr>
          <w:b/>
          <w:i/>
          <w:sz w:val="28"/>
          <w:szCs w:val="28"/>
        </w:rPr>
        <w:t>Para que ao Nome de Jesus</w:t>
      </w:r>
    </w:p>
    <w:p w14:paraId="1ED52AA0" w14:textId="77777777" w:rsidR="00D7306F" w:rsidRPr="00A51F5E" w:rsidRDefault="00D7306F" w:rsidP="00F705DC">
      <w:pPr>
        <w:rPr>
          <w:b/>
          <w:i/>
          <w:sz w:val="28"/>
          <w:szCs w:val="28"/>
        </w:rPr>
      </w:pPr>
      <w:r w:rsidRPr="00A51F5E">
        <w:rPr>
          <w:b/>
          <w:i/>
          <w:sz w:val="28"/>
          <w:szCs w:val="28"/>
        </w:rPr>
        <w:t>Todo joelho se dobre no Céu, na Terra e nos Infernos;</w:t>
      </w:r>
    </w:p>
    <w:p w14:paraId="72D107E0" w14:textId="77777777" w:rsidR="00D7306F" w:rsidRPr="00A51F5E" w:rsidRDefault="00D7306F" w:rsidP="00F705DC">
      <w:pPr>
        <w:rPr>
          <w:b/>
          <w:i/>
          <w:sz w:val="28"/>
          <w:szCs w:val="28"/>
        </w:rPr>
      </w:pPr>
      <w:r w:rsidRPr="00A51F5E">
        <w:rPr>
          <w:b/>
          <w:i/>
          <w:sz w:val="28"/>
          <w:szCs w:val="28"/>
        </w:rPr>
        <w:t>E toda língua proclame</w:t>
      </w:r>
      <w:r w:rsidR="00C37B18" w:rsidRPr="00A51F5E">
        <w:rPr>
          <w:b/>
          <w:i/>
          <w:sz w:val="28"/>
          <w:szCs w:val="28"/>
        </w:rPr>
        <w:t xml:space="preserve"> que Jesus Cristo é Senhor (Adonai)</w:t>
      </w:r>
    </w:p>
    <w:p w14:paraId="58280EB7" w14:textId="77777777" w:rsidR="003E3936" w:rsidRDefault="00C37B18" w:rsidP="003E3936">
      <w:pPr>
        <w:rPr>
          <w:b/>
          <w:i/>
          <w:sz w:val="28"/>
          <w:szCs w:val="28"/>
        </w:rPr>
      </w:pPr>
      <w:r w:rsidRPr="00A51F5E">
        <w:rPr>
          <w:b/>
          <w:i/>
          <w:sz w:val="28"/>
          <w:szCs w:val="28"/>
        </w:rPr>
        <w:t>Para a glória de Deus Pai.</w:t>
      </w:r>
      <w:r w:rsidR="003E3936" w:rsidRPr="003E3936">
        <w:rPr>
          <w:b/>
          <w:i/>
          <w:sz w:val="28"/>
          <w:szCs w:val="28"/>
        </w:rPr>
        <w:t xml:space="preserve"> </w:t>
      </w:r>
      <w:r w:rsidR="003E3936">
        <w:rPr>
          <w:b/>
          <w:i/>
          <w:sz w:val="28"/>
          <w:szCs w:val="28"/>
        </w:rPr>
        <w:t>(Fil. 2,6 a 11).</w:t>
      </w:r>
    </w:p>
    <w:p w14:paraId="13C96384" w14:textId="77777777" w:rsidR="00C37B18" w:rsidRDefault="00C37B18" w:rsidP="00F705DC">
      <w:pPr>
        <w:rPr>
          <w:b/>
          <w:i/>
          <w:sz w:val="28"/>
          <w:szCs w:val="28"/>
        </w:rPr>
      </w:pPr>
    </w:p>
    <w:p w14:paraId="2FFB7B0C" w14:textId="77777777" w:rsidR="00A51F5E" w:rsidRDefault="00A51F5E" w:rsidP="00F7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Resta-nos uma pequena explicação.</w:t>
      </w:r>
    </w:p>
    <w:p w14:paraId="5DAC48C2" w14:textId="77777777" w:rsidR="00A51F5E" w:rsidRDefault="00A51F5E" w:rsidP="00F7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O Nome que está sobre todo outro nome é o Nome de Deus;</w:t>
      </w:r>
    </w:p>
    <w:p w14:paraId="35702CAB" w14:textId="77777777" w:rsidR="00A51F5E" w:rsidRDefault="003B0528" w:rsidP="00F7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Senhor (Adonai, em hebraico) é uma palavra que se atribui SOMENTE a Deus.</w:t>
      </w:r>
    </w:p>
    <w:p w14:paraId="2B6E6F11" w14:textId="77777777" w:rsidR="00AB5B68" w:rsidRDefault="00AB5B68" w:rsidP="00F705DC">
      <w:pPr>
        <w:rPr>
          <w:b/>
          <w:sz w:val="28"/>
          <w:szCs w:val="28"/>
        </w:rPr>
      </w:pPr>
    </w:p>
    <w:p w14:paraId="46A7BBF0" w14:textId="77777777" w:rsidR="001D7DDB" w:rsidRDefault="001D7DDB" w:rsidP="00F7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EXCERTO:</w:t>
      </w:r>
    </w:p>
    <w:p w14:paraId="2BE1BB15" w14:textId="77777777" w:rsidR="001D7DDB" w:rsidRPr="00A51F5E" w:rsidRDefault="001D7DDB" w:rsidP="00F705DC">
      <w:pPr>
        <w:rPr>
          <w:b/>
          <w:sz w:val="28"/>
          <w:szCs w:val="28"/>
        </w:rPr>
      </w:pPr>
    </w:p>
    <w:p w14:paraId="0DD2E6C1" w14:textId="77777777" w:rsidR="00882471" w:rsidRPr="001D7DDB" w:rsidRDefault="00882471" w:rsidP="00882471">
      <w:pPr>
        <w:pStyle w:val="ss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rFonts w:ascii="Arial Black" w:hAnsi="Arial Black"/>
          <w:color w:val="535353"/>
          <w:sz w:val="20"/>
          <w:szCs w:val="20"/>
        </w:rPr>
      </w:pPr>
      <w:r w:rsidRPr="001D7DDB">
        <w:rPr>
          <w:rFonts w:ascii="Arial Black" w:hAnsi="Arial Black"/>
          <w:b/>
          <w:bCs/>
          <w:color w:val="535353"/>
          <w:sz w:val="20"/>
          <w:szCs w:val="20"/>
        </w:rPr>
        <w:t>DE</w:t>
      </w:r>
      <w:r w:rsidRPr="001D7DDB">
        <w:rPr>
          <w:rStyle w:val="apple-converted-space"/>
          <w:rFonts w:ascii="Arial Black" w:hAnsi="Arial Black"/>
          <w:color w:val="535353"/>
          <w:sz w:val="20"/>
          <w:szCs w:val="20"/>
        </w:rPr>
        <w:t> </w:t>
      </w:r>
      <w:r w:rsidRPr="001D7DDB">
        <w:rPr>
          <w:rFonts w:ascii="Arial Black" w:hAnsi="Arial Black"/>
          <w:b/>
          <w:bCs/>
          <w:color w:val="535353"/>
          <w:sz w:val="20"/>
          <w:szCs w:val="20"/>
        </w:rPr>
        <w:t>ONDE</w:t>
      </w:r>
      <w:r w:rsidRPr="001D7DDB">
        <w:rPr>
          <w:rStyle w:val="apple-converted-space"/>
          <w:rFonts w:ascii="Arial Black" w:hAnsi="Arial Black"/>
          <w:color w:val="535353"/>
          <w:sz w:val="20"/>
          <w:szCs w:val="20"/>
        </w:rPr>
        <w:t> </w:t>
      </w:r>
      <w:r w:rsidRPr="001D7DDB">
        <w:rPr>
          <w:rFonts w:ascii="Arial Black" w:hAnsi="Arial Black"/>
          <w:b/>
          <w:bCs/>
          <w:color w:val="535353"/>
          <w:sz w:val="20"/>
          <w:szCs w:val="20"/>
        </w:rPr>
        <w:t>JESUS</w:t>
      </w:r>
      <w:r w:rsidRPr="001D7DDB">
        <w:rPr>
          <w:rStyle w:val="apple-converted-space"/>
          <w:rFonts w:ascii="Arial Black" w:hAnsi="Arial Black"/>
          <w:color w:val="535353"/>
          <w:sz w:val="20"/>
          <w:szCs w:val="20"/>
        </w:rPr>
        <w:t> </w:t>
      </w:r>
      <w:r w:rsidRPr="001D7DDB">
        <w:rPr>
          <w:rFonts w:ascii="Arial Black" w:hAnsi="Arial Black"/>
          <w:b/>
          <w:bCs/>
          <w:color w:val="535353"/>
          <w:sz w:val="20"/>
          <w:szCs w:val="20"/>
        </w:rPr>
        <w:t>VEIO?</w:t>
      </w:r>
    </w:p>
    <w:p w14:paraId="6EEB3095" w14:textId="77777777" w:rsidR="00882471" w:rsidRPr="00983D62" w:rsidRDefault="00882471" w:rsidP="00882471">
      <w:pPr>
        <w:pStyle w:val="sb"/>
        <w:shd w:val="clear" w:color="auto" w:fill="FFFFFF"/>
        <w:spacing w:before="0" w:beforeAutospacing="0" w:after="0" w:afterAutospacing="0" w:line="360" w:lineRule="atLeast"/>
        <w:ind w:firstLine="240"/>
        <w:textAlignment w:val="top"/>
        <w:rPr>
          <w:rFonts w:ascii="Arial Black" w:hAnsi="Arial Black"/>
          <w:color w:val="535353"/>
          <w:sz w:val="28"/>
          <w:szCs w:val="28"/>
        </w:rPr>
      </w:pPr>
      <w:r w:rsidRPr="00983D62">
        <w:rPr>
          <w:rStyle w:val="apple-converted-space"/>
          <w:rFonts w:ascii="Arial Black" w:hAnsi="Arial Black"/>
          <w:color w:val="535353"/>
          <w:sz w:val="28"/>
          <w:szCs w:val="28"/>
        </w:rPr>
        <w:t> </w:t>
      </w:r>
      <w:r w:rsidRPr="00983D62">
        <w:rPr>
          <w:rFonts w:ascii="Arial Black" w:hAnsi="Arial Black"/>
          <w:color w:val="535353"/>
          <w:sz w:val="28"/>
          <w:szCs w:val="28"/>
        </w:rPr>
        <w:t>A Bí</w:t>
      </w:r>
      <w:r w:rsidR="00983D62">
        <w:rPr>
          <w:rFonts w:ascii="Arial Black" w:hAnsi="Arial Black"/>
          <w:color w:val="535353"/>
          <w:sz w:val="28"/>
          <w:szCs w:val="28"/>
        </w:rPr>
        <w:t>blia ensina que Jesus vivia no C</w:t>
      </w:r>
      <w:r w:rsidRPr="00983D62">
        <w:rPr>
          <w:rFonts w:ascii="Arial Black" w:hAnsi="Arial Black"/>
          <w:color w:val="535353"/>
          <w:sz w:val="28"/>
          <w:szCs w:val="28"/>
        </w:rPr>
        <w:t>éu antes de vir à Terra. Miqueias profetizou que o Messias nasceria em Belém e que sua origem seria “desde os tempos primitivos”. (</w:t>
      </w:r>
      <w:hyperlink r:id="rId9" w:history="1">
        <w:r w:rsidRPr="00983D62">
          <w:rPr>
            <w:rStyle w:val="Hyperlink"/>
            <w:rFonts w:ascii="Arial Black" w:hAnsi="Arial Black"/>
            <w:color w:val="4477A1"/>
            <w:sz w:val="28"/>
            <w:szCs w:val="28"/>
          </w:rPr>
          <w:t>Miqueias 5:2</w:t>
        </w:r>
      </w:hyperlink>
      <w:r w:rsidRPr="00983D62">
        <w:rPr>
          <w:rFonts w:ascii="Arial Black" w:hAnsi="Arial Black"/>
          <w:color w:val="535353"/>
          <w:sz w:val="28"/>
          <w:szCs w:val="28"/>
        </w:rPr>
        <w:t>) Em muitas ocasi</w:t>
      </w:r>
      <w:r w:rsidR="00983D62">
        <w:rPr>
          <w:rFonts w:ascii="Arial Black" w:hAnsi="Arial Black"/>
          <w:color w:val="535353"/>
          <w:sz w:val="28"/>
          <w:szCs w:val="28"/>
        </w:rPr>
        <w:t>ões, o próprio Jesus disse que Ele havia vivido no C</w:t>
      </w:r>
      <w:r w:rsidRPr="00983D62">
        <w:rPr>
          <w:rFonts w:ascii="Arial Black" w:hAnsi="Arial Black"/>
          <w:color w:val="535353"/>
          <w:sz w:val="28"/>
          <w:szCs w:val="28"/>
        </w:rPr>
        <w:t>éu antes de nascer como ser humano. (</w:t>
      </w:r>
      <w:hyperlink r:id="rId10" w:history="1">
        <w:r w:rsidRPr="00983D62">
          <w:rPr>
            <w:rStyle w:val="Hyperlink"/>
            <w:rFonts w:ascii="Arial Black" w:hAnsi="Arial Black"/>
            <w:color w:val="4477A1"/>
            <w:sz w:val="28"/>
            <w:szCs w:val="28"/>
          </w:rPr>
          <w:t>João 3:13;</w:t>
        </w:r>
      </w:hyperlink>
      <w:hyperlink r:id="rId11" w:history="1">
        <w:r w:rsidRPr="00983D62">
          <w:rPr>
            <w:rStyle w:val="Hyperlink"/>
            <w:rFonts w:ascii="Arial Black" w:hAnsi="Arial Black"/>
            <w:color w:val="4477A1"/>
            <w:sz w:val="28"/>
            <w:szCs w:val="28"/>
          </w:rPr>
          <w:t> 6:38,</w:t>
        </w:r>
      </w:hyperlink>
      <w:hyperlink r:id="rId12" w:history="1">
        <w:r w:rsidRPr="00983D62">
          <w:rPr>
            <w:rStyle w:val="Hyperlink"/>
            <w:rFonts w:ascii="Arial Black" w:hAnsi="Arial Black"/>
            <w:color w:val="4477A1"/>
            <w:sz w:val="28"/>
            <w:szCs w:val="28"/>
          </w:rPr>
          <w:t> 62;</w:t>
        </w:r>
      </w:hyperlink>
      <w:hyperlink r:id="rId13" w:history="1">
        <w:r w:rsidRPr="00983D62">
          <w:rPr>
            <w:rStyle w:val="Hyperlink"/>
            <w:rFonts w:ascii="Arial Black" w:hAnsi="Arial Black"/>
            <w:color w:val="4477A1"/>
            <w:sz w:val="28"/>
            <w:szCs w:val="28"/>
          </w:rPr>
          <w:t> 17:4, 5</w:t>
        </w:r>
      </w:hyperlink>
      <w:r w:rsidR="00983D62">
        <w:rPr>
          <w:rFonts w:ascii="Arial Black" w:hAnsi="Arial Black"/>
          <w:color w:val="535353"/>
          <w:sz w:val="28"/>
          <w:szCs w:val="28"/>
        </w:rPr>
        <w:t>) Como criatura espiritual no C</w:t>
      </w:r>
      <w:r w:rsidRPr="00983D62">
        <w:rPr>
          <w:rFonts w:ascii="Arial Black" w:hAnsi="Arial Black"/>
          <w:color w:val="535353"/>
          <w:sz w:val="28"/>
          <w:szCs w:val="28"/>
        </w:rPr>
        <w:t>éu, Jesus tinha uma relação especial com Jeová.</w:t>
      </w:r>
    </w:p>
    <w:p w14:paraId="4FB3C65B" w14:textId="77777777" w:rsidR="00882471" w:rsidRPr="00983D62" w:rsidRDefault="00882471" w:rsidP="00882471">
      <w:pPr>
        <w:pStyle w:val="sb"/>
        <w:shd w:val="clear" w:color="auto" w:fill="FFFFFF"/>
        <w:spacing w:before="0" w:beforeAutospacing="0" w:after="0" w:afterAutospacing="0" w:line="360" w:lineRule="atLeast"/>
        <w:ind w:firstLine="240"/>
        <w:textAlignment w:val="top"/>
        <w:rPr>
          <w:rFonts w:ascii="Arial Black" w:hAnsi="Arial Black"/>
          <w:color w:val="535353"/>
          <w:sz w:val="28"/>
          <w:szCs w:val="28"/>
        </w:rPr>
      </w:pPr>
      <w:r w:rsidRPr="00983D62">
        <w:rPr>
          <w:rStyle w:val="apple-converted-space"/>
          <w:rFonts w:ascii="Arial Black" w:hAnsi="Arial Black"/>
          <w:color w:val="535353"/>
          <w:sz w:val="28"/>
          <w:szCs w:val="28"/>
        </w:rPr>
        <w:t> </w:t>
      </w:r>
      <w:r w:rsidRPr="00983D62">
        <w:rPr>
          <w:rFonts w:ascii="Arial Black" w:hAnsi="Arial Black"/>
          <w:color w:val="535353"/>
          <w:sz w:val="28"/>
          <w:szCs w:val="28"/>
        </w:rPr>
        <w:t>Jesus é o Filho mais precioso de Jeová — e por bons motivos. Ele é chamado de “primogênito de toda a criação”,</w:t>
      </w:r>
      <w:r w:rsidR="00983D62">
        <w:rPr>
          <w:rFonts w:ascii="Arial Black" w:hAnsi="Arial Black"/>
          <w:color w:val="535353"/>
          <w:sz w:val="28"/>
          <w:szCs w:val="28"/>
        </w:rPr>
        <w:t xml:space="preserve"> pois foi a primeira criação de </w:t>
      </w:r>
      <w:r w:rsidRPr="00983D62">
        <w:rPr>
          <w:rFonts w:ascii="Arial Black" w:hAnsi="Arial Black"/>
          <w:color w:val="535353"/>
          <w:sz w:val="28"/>
          <w:szCs w:val="28"/>
        </w:rPr>
        <w:t>Deus</w:t>
      </w:r>
      <w:hyperlink r:id="rId14" w:history="1">
        <w:r w:rsidRPr="00983D62">
          <w:rPr>
            <w:rStyle w:val="Hyperlink"/>
            <w:rFonts w:ascii="Arial Black" w:hAnsi="Arial Black"/>
            <w:b/>
            <w:bCs/>
            <w:color w:val="4477A1"/>
            <w:sz w:val="28"/>
            <w:szCs w:val="28"/>
          </w:rPr>
          <w:t>*</w:t>
        </w:r>
      </w:hyperlink>
      <w:r w:rsidRPr="00983D62">
        <w:rPr>
          <w:rFonts w:ascii="Arial Black" w:hAnsi="Arial Black"/>
          <w:color w:val="535353"/>
          <w:sz w:val="28"/>
          <w:szCs w:val="28"/>
        </w:rPr>
        <w:t>(</w:t>
      </w:r>
      <w:hyperlink r:id="rId15" w:history="1">
        <w:r w:rsidRPr="00983D62">
          <w:rPr>
            <w:rStyle w:val="Hyperlink"/>
            <w:rFonts w:ascii="Arial Black" w:hAnsi="Arial Black"/>
            <w:color w:val="4477A1"/>
            <w:sz w:val="28"/>
            <w:szCs w:val="28"/>
          </w:rPr>
          <w:t>Colossenses 1:15</w:t>
        </w:r>
      </w:hyperlink>
      <w:r w:rsidRPr="00983D62">
        <w:rPr>
          <w:rFonts w:ascii="Arial Black" w:hAnsi="Arial Black"/>
          <w:color w:val="535353"/>
          <w:sz w:val="28"/>
          <w:szCs w:val="28"/>
        </w:rPr>
        <w:t>)</w:t>
      </w:r>
      <w:r w:rsidR="00983D62">
        <w:rPr>
          <w:rFonts w:ascii="Arial Black" w:hAnsi="Arial Black"/>
          <w:color w:val="535353"/>
          <w:sz w:val="28"/>
          <w:szCs w:val="28"/>
        </w:rPr>
        <w:t>.</w:t>
      </w:r>
      <w:r w:rsidRPr="00983D62">
        <w:rPr>
          <w:rFonts w:ascii="Arial Black" w:hAnsi="Arial Black"/>
          <w:color w:val="535353"/>
          <w:sz w:val="28"/>
          <w:szCs w:val="28"/>
        </w:rPr>
        <w:t xml:space="preserve"> Há mais uma coisa que torna espec</w:t>
      </w:r>
      <w:r w:rsidR="005D4293">
        <w:rPr>
          <w:rFonts w:ascii="Arial Black" w:hAnsi="Arial Black"/>
          <w:color w:val="535353"/>
          <w:sz w:val="28"/>
          <w:szCs w:val="28"/>
        </w:rPr>
        <w:t>ial esse Filho. Ele é o “Filho U</w:t>
      </w:r>
      <w:r w:rsidRPr="00983D62">
        <w:rPr>
          <w:rFonts w:ascii="Arial Black" w:hAnsi="Arial Black"/>
          <w:color w:val="535353"/>
          <w:sz w:val="28"/>
          <w:szCs w:val="28"/>
        </w:rPr>
        <w:t>nigênito”. (</w:t>
      </w:r>
      <w:hyperlink r:id="rId16" w:history="1">
        <w:r w:rsidRPr="00983D62">
          <w:rPr>
            <w:rStyle w:val="Hyperlink"/>
            <w:rFonts w:ascii="Arial Black" w:hAnsi="Arial Black"/>
            <w:color w:val="4477A1"/>
            <w:sz w:val="28"/>
            <w:szCs w:val="28"/>
          </w:rPr>
          <w:t>João 3:16</w:t>
        </w:r>
      </w:hyperlink>
      <w:r w:rsidRPr="00983D62">
        <w:rPr>
          <w:rFonts w:ascii="Arial Black" w:hAnsi="Arial Black"/>
          <w:color w:val="535353"/>
          <w:sz w:val="28"/>
          <w:szCs w:val="28"/>
        </w:rPr>
        <w:t>) Isso significa que Jesus é o único criado diretamente por Deus. El</w:t>
      </w:r>
      <w:r w:rsidR="005D4293">
        <w:rPr>
          <w:rFonts w:ascii="Arial Black" w:hAnsi="Arial Black"/>
          <w:color w:val="535353"/>
          <w:sz w:val="28"/>
          <w:szCs w:val="28"/>
        </w:rPr>
        <w:t>e é também o único por meio de Q</w:t>
      </w:r>
      <w:r w:rsidRPr="00983D62">
        <w:rPr>
          <w:rFonts w:ascii="Arial Black" w:hAnsi="Arial Black"/>
          <w:color w:val="535353"/>
          <w:sz w:val="28"/>
          <w:szCs w:val="28"/>
        </w:rPr>
        <w:t>uem Deus criou todas as outras coisas. (</w:t>
      </w:r>
      <w:hyperlink r:id="rId17" w:history="1">
        <w:r w:rsidRPr="00983D62">
          <w:rPr>
            <w:rStyle w:val="Hyperlink"/>
            <w:rFonts w:ascii="Arial Black" w:hAnsi="Arial Black"/>
            <w:color w:val="4477A1"/>
            <w:sz w:val="28"/>
            <w:szCs w:val="28"/>
          </w:rPr>
          <w:t>Colossenses 1:16</w:t>
        </w:r>
      </w:hyperlink>
      <w:r w:rsidRPr="00983D62">
        <w:rPr>
          <w:rFonts w:ascii="Arial Black" w:hAnsi="Arial Black"/>
          <w:color w:val="535353"/>
          <w:sz w:val="28"/>
          <w:szCs w:val="28"/>
        </w:rPr>
        <w:t xml:space="preserve">) E Jesus </w:t>
      </w:r>
      <w:r w:rsidR="005D4293">
        <w:rPr>
          <w:rFonts w:ascii="Arial Black" w:hAnsi="Arial Black"/>
          <w:color w:val="535353"/>
          <w:sz w:val="28"/>
          <w:szCs w:val="28"/>
        </w:rPr>
        <w:t>também é chamado de “a Palavra”</w:t>
      </w:r>
      <w:r w:rsidRPr="00983D62">
        <w:rPr>
          <w:rFonts w:ascii="Arial Black" w:hAnsi="Arial Black"/>
          <w:color w:val="535353"/>
          <w:sz w:val="28"/>
          <w:szCs w:val="28"/>
        </w:rPr>
        <w:t xml:space="preserve"> (</w:t>
      </w:r>
      <w:hyperlink r:id="rId18" w:history="1">
        <w:r w:rsidRPr="00983D62">
          <w:rPr>
            <w:rStyle w:val="Hyperlink"/>
            <w:rFonts w:ascii="Arial Black" w:hAnsi="Arial Black"/>
            <w:color w:val="4477A1"/>
            <w:sz w:val="28"/>
            <w:szCs w:val="28"/>
          </w:rPr>
          <w:t>João 1:14</w:t>
        </w:r>
      </w:hyperlink>
      <w:r w:rsidRPr="00983D62">
        <w:rPr>
          <w:rFonts w:ascii="Arial Black" w:hAnsi="Arial Black"/>
          <w:color w:val="535353"/>
          <w:sz w:val="28"/>
          <w:szCs w:val="28"/>
        </w:rPr>
        <w:t>)</w:t>
      </w:r>
      <w:r w:rsidR="005D4293">
        <w:rPr>
          <w:rFonts w:ascii="Arial Black" w:hAnsi="Arial Black"/>
          <w:color w:val="535353"/>
          <w:sz w:val="28"/>
          <w:szCs w:val="28"/>
        </w:rPr>
        <w:t>.</w:t>
      </w:r>
      <w:r w:rsidRPr="00983D62">
        <w:rPr>
          <w:rFonts w:ascii="Arial Black" w:hAnsi="Arial Black"/>
          <w:color w:val="535353"/>
          <w:sz w:val="28"/>
          <w:szCs w:val="28"/>
        </w:rPr>
        <w:t xml:space="preserve"> Isso significa que ele falava em nome de Deus, sem dúvida transmitindo mensagens e instruções aos outros filhos de seu Pai, tanto espirituais como humanos.</w:t>
      </w:r>
    </w:p>
    <w:p w14:paraId="3ECD5F36" w14:textId="77777777" w:rsidR="00882471" w:rsidRPr="00983D62" w:rsidRDefault="00882471" w:rsidP="00882471">
      <w:pPr>
        <w:pStyle w:val="sb"/>
        <w:shd w:val="clear" w:color="auto" w:fill="FFFFFF"/>
        <w:spacing w:before="0" w:beforeAutospacing="0" w:after="0" w:afterAutospacing="0" w:line="360" w:lineRule="atLeast"/>
        <w:ind w:firstLine="240"/>
        <w:textAlignment w:val="top"/>
        <w:rPr>
          <w:rFonts w:ascii="Arial Black" w:hAnsi="Arial Black"/>
          <w:color w:val="535353"/>
          <w:sz w:val="28"/>
          <w:szCs w:val="28"/>
        </w:rPr>
      </w:pPr>
      <w:r w:rsidRPr="00983D62">
        <w:rPr>
          <w:rStyle w:val="apple-converted-space"/>
          <w:rFonts w:ascii="Arial Black" w:hAnsi="Arial Black"/>
          <w:color w:val="535353"/>
          <w:sz w:val="28"/>
          <w:szCs w:val="28"/>
        </w:rPr>
        <w:t> </w:t>
      </w:r>
      <w:r w:rsidR="005D4293">
        <w:rPr>
          <w:rFonts w:ascii="Arial Black" w:hAnsi="Arial Black"/>
          <w:color w:val="535353"/>
          <w:sz w:val="28"/>
          <w:szCs w:val="28"/>
        </w:rPr>
        <w:t>Jeová e S</w:t>
      </w:r>
      <w:r w:rsidRPr="00983D62">
        <w:rPr>
          <w:rFonts w:ascii="Arial Black" w:hAnsi="Arial Black"/>
          <w:color w:val="535353"/>
          <w:sz w:val="28"/>
          <w:szCs w:val="28"/>
        </w:rPr>
        <w:t>eu Filho primogênito tiveram um relacionamento bem achegado por bilhões de anos —</w:t>
      </w:r>
      <w:r w:rsidRPr="00983D62">
        <w:rPr>
          <w:rFonts w:ascii="Arial Black" w:hAnsi="Arial Black"/>
          <w:color w:val="535353"/>
          <w:sz w:val="28"/>
          <w:szCs w:val="28"/>
        </w:rPr>
        <w:lastRenderedPageBreak/>
        <w:t> muito antes de os céus estrelados e a Terra terem sido criados. Quanto amor existia entre eles! (</w:t>
      </w:r>
      <w:hyperlink r:id="rId19" w:history="1">
        <w:r w:rsidRPr="00983D62">
          <w:rPr>
            <w:rStyle w:val="Hyperlink"/>
            <w:rFonts w:ascii="Arial Black" w:hAnsi="Arial Black"/>
            <w:color w:val="4477A1"/>
            <w:sz w:val="28"/>
            <w:szCs w:val="28"/>
          </w:rPr>
          <w:t>João 3:35;</w:t>
        </w:r>
      </w:hyperlink>
      <w:hyperlink r:id="rId20" w:history="1">
        <w:r w:rsidRPr="00983D62">
          <w:rPr>
            <w:rStyle w:val="Hyperlink"/>
            <w:rFonts w:ascii="Arial Black" w:hAnsi="Arial Black"/>
            <w:color w:val="4477A1"/>
            <w:sz w:val="28"/>
            <w:szCs w:val="28"/>
          </w:rPr>
          <w:t> 14:31</w:t>
        </w:r>
      </w:hyperlink>
      <w:r w:rsidRPr="00983D62">
        <w:rPr>
          <w:rFonts w:ascii="Arial Black" w:hAnsi="Arial Black"/>
          <w:color w:val="535353"/>
          <w:sz w:val="28"/>
          <w:szCs w:val="28"/>
        </w:rPr>
        <w:t>) Esse Filho amado era exatamente como seu Pai. É por isso que a Bíblia se refere ao Filho co</w:t>
      </w:r>
      <w:r w:rsidR="005C0331">
        <w:rPr>
          <w:rFonts w:ascii="Arial Black" w:hAnsi="Arial Black"/>
          <w:color w:val="535353"/>
          <w:sz w:val="28"/>
          <w:szCs w:val="28"/>
        </w:rPr>
        <w:t>mo “a imagem do Deus invisível”</w:t>
      </w:r>
      <w:r w:rsidRPr="00983D62">
        <w:rPr>
          <w:rFonts w:ascii="Arial Black" w:hAnsi="Arial Black"/>
          <w:color w:val="535353"/>
          <w:sz w:val="28"/>
          <w:szCs w:val="28"/>
        </w:rPr>
        <w:t xml:space="preserve"> (</w:t>
      </w:r>
      <w:hyperlink r:id="rId21" w:history="1">
        <w:r w:rsidRPr="00983D62">
          <w:rPr>
            <w:rStyle w:val="Hyperlink"/>
            <w:rFonts w:ascii="Arial Black" w:hAnsi="Arial Black"/>
            <w:color w:val="4477A1"/>
            <w:sz w:val="28"/>
            <w:szCs w:val="28"/>
          </w:rPr>
          <w:t>Colossenses 1:15</w:t>
        </w:r>
      </w:hyperlink>
      <w:r w:rsidRPr="00983D62">
        <w:rPr>
          <w:rFonts w:ascii="Arial Black" w:hAnsi="Arial Black"/>
          <w:color w:val="535353"/>
          <w:sz w:val="28"/>
          <w:szCs w:val="28"/>
        </w:rPr>
        <w:t>)</w:t>
      </w:r>
      <w:r w:rsidR="005C0331">
        <w:rPr>
          <w:rFonts w:ascii="Arial Black" w:hAnsi="Arial Black"/>
          <w:color w:val="535353"/>
          <w:sz w:val="28"/>
          <w:szCs w:val="28"/>
        </w:rPr>
        <w:t>.</w:t>
      </w:r>
      <w:r w:rsidRPr="00983D62">
        <w:rPr>
          <w:rFonts w:ascii="Arial Black" w:hAnsi="Arial Black"/>
          <w:color w:val="535353"/>
          <w:sz w:val="28"/>
          <w:szCs w:val="28"/>
        </w:rPr>
        <w:t xml:space="preserve"> De fato, assim como um filho humano pode em muitos sentidos ser bem parecido com o pai, </w:t>
      </w:r>
      <w:r w:rsidR="005C0331">
        <w:rPr>
          <w:rFonts w:ascii="Arial Black" w:hAnsi="Arial Black"/>
          <w:color w:val="535353"/>
          <w:sz w:val="28"/>
          <w:szCs w:val="28"/>
        </w:rPr>
        <w:t>esse Filho C</w:t>
      </w:r>
      <w:r w:rsidRPr="00983D62">
        <w:rPr>
          <w:rFonts w:ascii="Arial Black" w:hAnsi="Arial Black"/>
          <w:color w:val="535353"/>
          <w:sz w:val="28"/>
          <w:szCs w:val="28"/>
        </w:rPr>
        <w:t>elestial refletia as qualidades e a personalidade de seu Pai.</w:t>
      </w:r>
    </w:p>
    <w:p w14:paraId="67CA5F66" w14:textId="77777777" w:rsidR="00882471" w:rsidRPr="00983D62" w:rsidRDefault="00882471" w:rsidP="00882471">
      <w:pPr>
        <w:pStyle w:val="sb"/>
        <w:shd w:val="clear" w:color="auto" w:fill="FFFFFF"/>
        <w:spacing w:before="0" w:beforeAutospacing="0" w:after="0" w:afterAutospacing="0" w:line="360" w:lineRule="atLeast"/>
        <w:ind w:firstLine="240"/>
        <w:textAlignment w:val="top"/>
        <w:rPr>
          <w:rStyle w:val="sel"/>
          <w:rFonts w:ascii="Arial Black" w:hAnsi="Arial Black"/>
          <w:color w:val="535353"/>
          <w:sz w:val="28"/>
          <w:szCs w:val="28"/>
        </w:rPr>
      </w:pPr>
      <w:r w:rsidRPr="00983D62">
        <w:rPr>
          <w:rStyle w:val="apple-converted-space"/>
          <w:rFonts w:ascii="Arial Black" w:hAnsi="Arial Black"/>
          <w:color w:val="535353"/>
          <w:sz w:val="28"/>
          <w:szCs w:val="28"/>
        </w:rPr>
        <w:t> </w:t>
      </w:r>
      <w:r w:rsidRPr="00983D62">
        <w:rPr>
          <w:rStyle w:val="sel"/>
          <w:rFonts w:ascii="Arial Black" w:hAnsi="Arial Black"/>
          <w:color w:val="535353"/>
          <w:sz w:val="28"/>
          <w:szCs w:val="28"/>
        </w:rPr>
        <w:t xml:space="preserve">O Filho unigênito de </w:t>
      </w:r>
      <w:r w:rsidR="005C0331">
        <w:rPr>
          <w:rStyle w:val="sel"/>
          <w:rFonts w:ascii="Arial Black" w:hAnsi="Arial Black"/>
          <w:color w:val="535353"/>
          <w:sz w:val="28"/>
          <w:szCs w:val="28"/>
        </w:rPr>
        <w:t>Jeová deixou voluntariamente o C</w:t>
      </w:r>
      <w:r w:rsidRPr="00983D62">
        <w:rPr>
          <w:rStyle w:val="sel"/>
          <w:rFonts w:ascii="Arial Black" w:hAnsi="Arial Black"/>
          <w:color w:val="535353"/>
          <w:sz w:val="28"/>
          <w:szCs w:val="28"/>
        </w:rPr>
        <w:t>éu e veio à Terra para viver como humano. Mas talvez se pergu</w:t>
      </w:r>
      <w:r w:rsidR="005C0331">
        <w:rPr>
          <w:rStyle w:val="sel"/>
          <w:rFonts w:ascii="Arial Black" w:hAnsi="Arial Black"/>
          <w:color w:val="535353"/>
          <w:sz w:val="28"/>
          <w:szCs w:val="28"/>
        </w:rPr>
        <w:t>nte: “</w:t>
      </w:r>
      <w:r w:rsidRPr="00983D62">
        <w:rPr>
          <w:rStyle w:val="sel"/>
          <w:rFonts w:ascii="Arial Black" w:hAnsi="Arial Black"/>
          <w:color w:val="535353"/>
          <w:sz w:val="28"/>
          <w:szCs w:val="28"/>
        </w:rPr>
        <w:t>Como foi possível que uma criatura e</w:t>
      </w:r>
      <w:r w:rsidR="005C0331">
        <w:rPr>
          <w:rStyle w:val="sel"/>
          <w:rFonts w:ascii="Arial Black" w:hAnsi="Arial Black"/>
          <w:color w:val="535353"/>
          <w:sz w:val="28"/>
          <w:szCs w:val="28"/>
        </w:rPr>
        <w:t>spiritual nascesse como humano?”</w:t>
      </w:r>
      <w:r w:rsidRPr="00983D62">
        <w:rPr>
          <w:rStyle w:val="sel"/>
          <w:rFonts w:ascii="Arial Black" w:hAnsi="Arial Black"/>
          <w:color w:val="535353"/>
          <w:sz w:val="28"/>
          <w:szCs w:val="28"/>
        </w:rPr>
        <w:t xml:space="preserve"> Para realizar isso, Jeová fez um milagre. Transferiu a vi</w:t>
      </w:r>
      <w:r w:rsidR="005C0331">
        <w:rPr>
          <w:rStyle w:val="sel"/>
          <w:rFonts w:ascii="Arial Black" w:hAnsi="Arial Black"/>
          <w:color w:val="535353"/>
          <w:sz w:val="28"/>
          <w:szCs w:val="28"/>
        </w:rPr>
        <w:t>da de S</w:t>
      </w:r>
      <w:r w:rsidR="00FB1224" w:rsidRPr="00983D62">
        <w:rPr>
          <w:rStyle w:val="sel"/>
          <w:rFonts w:ascii="Arial Black" w:hAnsi="Arial Black"/>
          <w:color w:val="535353"/>
          <w:sz w:val="28"/>
          <w:szCs w:val="28"/>
        </w:rPr>
        <w:t>eu Filho primogênito do C</w:t>
      </w:r>
      <w:r w:rsidRPr="00983D62">
        <w:rPr>
          <w:rStyle w:val="sel"/>
          <w:rFonts w:ascii="Arial Black" w:hAnsi="Arial Black"/>
          <w:color w:val="535353"/>
          <w:sz w:val="28"/>
          <w:szCs w:val="28"/>
        </w:rPr>
        <w:t>éu para o útero de uma virgem judia chamada Maria. Não houve a participação de um pai humano. Assim, Maria deu à luz um filho perfeito e deu-lhe o nome de Jesus. — </w:t>
      </w:r>
      <w:hyperlink r:id="rId22" w:history="1">
        <w:r w:rsidRPr="00983D62">
          <w:rPr>
            <w:rStyle w:val="Hyperlink"/>
            <w:rFonts w:ascii="Arial Black" w:hAnsi="Arial Black"/>
            <w:color w:val="4477A1"/>
            <w:sz w:val="28"/>
            <w:szCs w:val="28"/>
          </w:rPr>
          <w:t>Lucas 1:30-35</w:t>
        </w:r>
      </w:hyperlink>
      <w:r w:rsidRPr="00983D62">
        <w:rPr>
          <w:rStyle w:val="sel"/>
          <w:rFonts w:ascii="Arial Black" w:hAnsi="Arial Black"/>
          <w:color w:val="535353"/>
          <w:sz w:val="28"/>
          <w:szCs w:val="28"/>
        </w:rPr>
        <w:t>.</w:t>
      </w:r>
    </w:p>
    <w:p w14:paraId="59BAC284" w14:textId="77777777" w:rsidR="00AB5B68" w:rsidRPr="001D7DDB" w:rsidRDefault="00AB5B68" w:rsidP="00882471">
      <w:pPr>
        <w:pStyle w:val="sb"/>
        <w:shd w:val="clear" w:color="auto" w:fill="FFFFFF"/>
        <w:spacing w:before="0" w:beforeAutospacing="0" w:after="0" w:afterAutospacing="0" w:line="360" w:lineRule="atLeast"/>
        <w:ind w:firstLine="240"/>
        <w:textAlignment w:val="top"/>
        <w:rPr>
          <w:rFonts w:ascii="Arial Black" w:hAnsi="Arial Black"/>
          <w:color w:val="535353"/>
          <w:sz w:val="17"/>
          <w:szCs w:val="17"/>
        </w:rPr>
      </w:pPr>
    </w:p>
    <w:p w14:paraId="6CC52275" w14:textId="77777777" w:rsidR="001D7DDB" w:rsidRDefault="00AB5B68" w:rsidP="001D7DDB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>
        <w:rPr>
          <w:rFonts w:ascii="Arial" w:hAnsi="Arial" w:cs="Arial"/>
          <w:b w:val="0"/>
          <w:bCs w:val="0"/>
          <w:color w:val="222222"/>
          <w:sz w:val="20"/>
          <w:szCs w:val="20"/>
        </w:rPr>
        <w:t>(</w:t>
      </w:r>
      <w:r w:rsidR="001D7DDB" w:rsidRPr="001D7DDB">
        <w:rPr>
          <w:rFonts w:ascii="Arial" w:hAnsi="Arial" w:cs="Arial"/>
          <w:b w:val="0"/>
          <w:bCs w:val="0"/>
          <w:color w:val="222222"/>
          <w:sz w:val="20"/>
          <w:szCs w:val="20"/>
        </w:rPr>
        <w:t>Quem é Jesus Cristo? — BI</w:t>
      </w:r>
      <w:r w:rsidR="001D7DDB">
        <w:rPr>
          <w:rFonts w:ascii="Arial" w:hAnsi="Arial" w:cs="Arial"/>
          <w:b w:val="0"/>
          <w:bCs w:val="0"/>
          <w:color w:val="222222"/>
          <w:sz w:val="20"/>
          <w:szCs w:val="20"/>
        </w:rPr>
        <w:t>BLIOTECA ON-LINE da Torre de Vigia</w:t>
      </w:r>
    </w:p>
    <w:p w14:paraId="61C7E0E8" w14:textId="77777777" w:rsidR="001D7DDB" w:rsidRDefault="001D7DDB" w:rsidP="001D7DDB">
      <w:pPr>
        <w:shd w:val="clear" w:color="auto" w:fill="FFFFFF"/>
        <w:spacing w:line="181" w:lineRule="atLeast"/>
        <w:rPr>
          <w:rFonts w:ascii="Arial" w:hAnsi="Arial" w:cs="Arial"/>
          <w:color w:val="808080"/>
          <w:sz w:val="24"/>
          <w:szCs w:val="24"/>
        </w:rPr>
      </w:pPr>
      <w:r>
        <w:rPr>
          <w:rStyle w:val="HTMLCite"/>
          <w:rFonts w:ascii="Arial" w:hAnsi="Arial" w:cs="Arial"/>
          <w:i w:val="0"/>
          <w:iCs w:val="0"/>
          <w:color w:val="006621"/>
          <w:sz w:val="16"/>
          <w:szCs w:val="16"/>
        </w:rPr>
        <w:t>wol.jw.org/</w:t>
      </w:r>
      <w:proofErr w:type="spellStart"/>
      <w:r>
        <w:rPr>
          <w:rStyle w:val="HTMLCite"/>
          <w:rFonts w:ascii="Arial" w:hAnsi="Arial" w:cs="Arial"/>
          <w:i w:val="0"/>
          <w:iCs w:val="0"/>
          <w:color w:val="006621"/>
          <w:sz w:val="16"/>
          <w:szCs w:val="16"/>
        </w:rPr>
        <w:t>pt</w:t>
      </w:r>
      <w:proofErr w:type="spellEnd"/>
      <w:r>
        <w:rPr>
          <w:rStyle w:val="HTMLCite"/>
          <w:rFonts w:ascii="Arial" w:hAnsi="Arial" w:cs="Arial"/>
          <w:i w:val="0"/>
          <w:iCs w:val="0"/>
          <w:color w:val="006621"/>
          <w:sz w:val="16"/>
          <w:szCs w:val="16"/>
        </w:rPr>
        <w:t>/</w:t>
      </w:r>
      <w:proofErr w:type="spellStart"/>
      <w:r>
        <w:rPr>
          <w:rStyle w:val="HTMLCite"/>
          <w:rFonts w:ascii="Arial" w:hAnsi="Arial" w:cs="Arial"/>
          <w:i w:val="0"/>
          <w:iCs w:val="0"/>
          <w:color w:val="006621"/>
          <w:sz w:val="16"/>
          <w:szCs w:val="16"/>
        </w:rPr>
        <w:t>wol</w:t>
      </w:r>
      <w:proofErr w:type="spellEnd"/>
      <w:r>
        <w:rPr>
          <w:rStyle w:val="HTMLCite"/>
          <w:rFonts w:ascii="Arial" w:hAnsi="Arial" w:cs="Arial"/>
          <w:i w:val="0"/>
          <w:iCs w:val="0"/>
          <w:color w:val="006621"/>
          <w:sz w:val="16"/>
          <w:szCs w:val="16"/>
        </w:rPr>
        <w:t>/d/r5/lp-t/1102005134</w:t>
      </w:r>
      <w:r w:rsidR="00AB5B68">
        <w:rPr>
          <w:rStyle w:val="HTMLCite"/>
          <w:rFonts w:ascii="Arial" w:hAnsi="Arial" w:cs="Arial"/>
          <w:i w:val="0"/>
          <w:iCs w:val="0"/>
          <w:color w:val="006621"/>
          <w:sz w:val="16"/>
          <w:szCs w:val="16"/>
        </w:rPr>
        <w:t xml:space="preserve"> )</w:t>
      </w:r>
    </w:p>
    <w:p w14:paraId="4C0C0E9B" w14:textId="77777777" w:rsidR="002316C1" w:rsidRPr="00AB5B68" w:rsidRDefault="002316C1" w:rsidP="00AB5B6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808080"/>
          <w:sz w:val="15"/>
          <w:szCs w:val="15"/>
        </w:rPr>
      </w:pPr>
    </w:p>
    <w:p w14:paraId="0599207C" w14:textId="77777777" w:rsidR="00270B0E" w:rsidRDefault="00270B0E"/>
    <w:sectPr w:rsidR="00270B0E" w:rsidSect="00270B0E">
      <w:head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EF389" w14:textId="77777777" w:rsidR="00602693" w:rsidRDefault="00602693" w:rsidP="00597903">
      <w:pPr>
        <w:spacing w:after="0" w:line="240" w:lineRule="auto"/>
      </w:pPr>
      <w:r>
        <w:separator/>
      </w:r>
    </w:p>
  </w:endnote>
  <w:endnote w:type="continuationSeparator" w:id="0">
    <w:p w14:paraId="7A558A2D" w14:textId="77777777" w:rsidR="00602693" w:rsidRDefault="00602693" w:rsidP="0059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tima-BoldItalic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Regular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6542F" w14:textId="77777777" w:rsidR="00602693" w:rsidRDefault="00602693" w:rsidP="00597903">
      <w:pPr>
        <w:spacing w:after="0" w:line="240" w:lineRule="auto"/>
      </w:pPr>
      <w:r>
        <w:separator/>
      </w:r>
    </w:p>
  </w:footnote>
  <w:footnote w:type="continuationSeparator" w:id="0">
    <w:p w14:paraId="576B0B33" w14:textId="77777777" w:rsidR="00602693" w:rsidRDefault="00602693" w:rsidP="0059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69025" w14:textId="77777777" w:rsidR="00597903" w:rsidRDefault="007261E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01B332" wp14:editId="4F444454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E2914" w14:textId="77777777" w:rsidR="00597903" w:rsidRPr="00597903" w:rsidRDefault="00597903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261E7" w:rsidRPr="007261E7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08FE2914" w14:textId="77777777" w:rsidR="00597903" w:rsidRPr="00597903" w:rsidRDefault="00597903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261E7" w:rsidRPr="007261E7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5CF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493E66"/>
    <w:multiLevelType w:val="multilevel"/>
    <w:tmpl w:val="F8B2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3E"/>
    <w:rsid w:val="000558B1"/>
    <w:rsid w:val="000F3F49"/>
    <w:rsid w:val="001011C3"/>
    <w:rsid w:val="00127926"/>
    <w:rsid w:val="001B743E"/>
    <w:rsid w:val="001D7DDB"/>
    <w:rsid w:val="002116C8"/>
    <w:rsid w:val="002316C1"/>
    <w:rsid w:val="00270B0E"/>
    <w:rsid w:val="0028691B"/>
    <w:rsid w:val="002D715D"/>
    <w:rsid w:val="002E02CA"/>
    <w:rsid w:val="00301B2E"/>
    <w:rsid w:val="00330994"/>
    <w:rsid w:val="00332227"/>
    <w:rsid w:val="00337224"/>
    <w:rsid w:val="0037361E"/>
    <w:rsid w:val="0039325D"/>
    <w:rsid w:val="003A00F1"/>
    <w:rsid w:val="003B0528"/>
    <w:rsid w:val="003D012B"/>
    <w:rsid w:val="003D47B4"/>
    <w:rsid w:val="003E3936"/>
    <w:rsid w:val="004355DB"/>
    <w:rsid w:val="00452AF0"/>
    <w:rsid w:val="0049137E"/>
    <w:rsid w:val="004913ED"/>
    <w:rsid w:val="004A7D37"/>
    <w:rsid w:val="004C384F"/>
    <w:rsid w:val="0057027C"/>
    <w:rsid w:val="00590273"/>
    <w:rsid w:val="00597903"/>
    <w:rsid w:val="005C0331"/>
    <w:rsid w:val="005D4293"/>
    <w:rsid w:val="00602693"/>
    <w:rsid w:val="00614B1F"/>
    <w:rsid w:val="006519BF"/>
    <w:rsid w:val="00682812"/>
    <w:rsid w:val="007261E7"/>
    <w:rsid w:val="00771B33"/>
    <w:rsid w:val="007B6950"/>
    <w:rsid w:val="007F191F"/>
    <w:rsid w:val="00855D0A"/>
    <w:rsid w:val="00882471"/>
    <w:rsid w:val="00911DED"/>
    <w:rsid w:val="00923404"/>
    <w:rsid w:val="00965CD4"/>
    <w:rsid w:val="00983D62"/>
    <w:rsid w:val="009B6CA7"/>
    <w:rsid w:val="009E5722"/>
    <w:rsid w:val="00A01543"/>
    <w:rsid w:val="00A20877"/>
    <w:rsid w:val="00A51F5E"/>
    <w:rsid w:val="00A57193"/>
    <w:rsid w:val="00AB5B68"/>
    <w:rsid w:val="00BA7B59"/>
    <w:rsid w:val="00BD5553"/>
    <w:rsid w:val="00BD76CC"/>
    <w:rsid w:val="00BE3C88"/>
    <w:rsid w:val="00C22184"/>
    <w:rsid w:val="00C37B18"/>
    <w:rsid w:val="00C45EE9"/>
    <w:rsid w:val="00C559E7"/>
    <w:rsid w:val="00CE7715"/>
    <w:rsid w:val="00D36165"/>
    <w:rsid w:val="00D7306F"/>
    <w:rsid w:val="00DD7109"/>
    <w:rsid w:val="00E05D68"/>
    <w:rsid w:val="00E17688"/>
    <w:rsid w:val="00E2382C"/>
    <w:rsid w:val="00E24DC2"/>
    <w:rsid w:val="00E67315"/>
    <w:rsid w:val="00E9434A"/>
    <w:rsid w:val="00EE093D"/>
    <w:rsid w:val="00F05036"/>
    <w:rsid w:val="00F37E4F"/>
    <w:rsid w:val="00F46178"/>
    <w:rsid w:val="00F705DC"/>
    <w:rsid w:val="00F85E5F"/>
    <w:rsid w:val="00FB1224"/>
    <w:rsid w:val="00F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AE59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6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5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D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6C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5D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9790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9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790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03"/>
    <w:rPr>
      <w:sz w:val="22"/>
      <w:szCs w:val="22"/>
      <w:lang w:eastAsia="en-US"/>
    </w:rPr>
  </w:style>
  <w:style w:type="paragraph" w:customStyle="1" w:styleId="ss">
    <w:name w:val="ss"/>
    <w:basedOn w:val="Normal"/>
    <w:rsid w:val="0088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882471"/>
  </w:style>
  <w:style w:type="paragraph" w:customStyle="1" w:styleId="sb">
    <w:name w:val="sb"/>
    <w:basedOn w:val="Normal"/>
    <w:rsid w:val="0088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882471"/>
    <w:rPr>
      <w:color w:val="0000FF"/>
      <w:u w:val="single"/>
    </w:rPr>
  </w:style>
  <w:style w:type="character" w:customStyle="1" w:styleId="sel">
    <w:name w:val="sel"/>
    <w:basedOn w:val="DefaultParagraphFont"/>
    <w:rsid w:val="00882471"/>
  </w:style>
  <w:style w:type="character" w:customStyle="1" w:styleId="Heading3Char">
    <w:name w:val="Heading 3 Char"/>
    <w:basedOn w:val="DefaultParagraphFont"/>
    <w:link w:val="Heading3"/>
    <w:uiPriority w:val="9"/>
    <w:semiHidden/>
    <w:rsid w:val="001D7D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1D7DDB"/>
    <w:rPr>
      <w:i/>
      <w:iCs/>
    </w:rPr>
  </w:style>
  <w:style w:type="character" w:customStyle="1" w:styleId="st">
    <w:name w:val="st"/>
    <w:basedOn w:val="DefaultParagraphFont"/>
    <w:rsid w:val="001D7DDB"/>
  </w:style>
  <w:style w:type="character" w:customStyle="1" w:styleId="ft">
    <w:name w:val="ft"/>
    <w:basedOn w:val="DefaultParagraphFont"/>
    <w:rsid w:val="001D7DDB"/>
  </w:style>
  <w:style w:type="character" w:styleId="Emphasis">
    <w:name w:val="Emphasis"/>
    <w:basedOn w:val="DefaultParagraphFont"/>
    <w:uiPriority w:val="20"/>
    <w:qFormat/>
    <w:rsid w:val="001D7DD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6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5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D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6C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5D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9790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9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790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03"/>
    <w:rPr>
      <w:sz w:val="22"/>
      <w:szCs w:val="22"/>
      <w:lang w:eastAsia="en-US"/>
    </w:rPr>
  </w:style>
  <w:style w:type="paragraph" w:customStyle="1" w:styleId="ss">
    <w:name w:val="ss"/>
    <w:basedOn w:val="Normal"/>
    <w:rsid w:val="0088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882471"/>
  </w:style>
  <w:style w:type="paragraph" w:customStyle="1" w:styleId="sb">
    <w:name w:val="sb"/>
    <w:basedOn w:val="Normal"/>
    <w:rsid w:val="0088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882471"/>
    <w:rPr>
      <w:color w:val="0000FF"/>
      <w:u w:val="single"/>
    </w:rPr>
  </w:style>
  <w:style w:type="character" w:customStyle="1" w:styleId="sel">
    <w:name w:val="sel"/>
    <w:basedOn w:val="DefaultParagraphFont"/>
    <w:rsid w:val="00882471"/>
  </w:style>
  <w:style w:type="character" w:customStyle="1" w:styleId="Heading3Char">
    <w:name w:val="Heading 3 Char"/>
    <w:basedOn w:val="DefaultParagraphFont"/>
    <w:link w:val="Heading3"/>
    <w:uiPriority w:val="9"/>
    <w:semiHidden/>
    <w:rsid w:val="001D7D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1D7DDB"/>
    <w:rPr>
      <w:i/>
      <w:iCs/>
    </w:rPr>
  </w:style>
  <w:style w:type="character" w:customStyle="1" w:styleId="st">
    <w:name w:val="st"/>
    <w:basedOn w:val="DefaultParagraphFont"/>
    <w:rsid w:val="001D7DDB"/>
  </w:style>
  <w:style w:type="character" w:customStyle="1" w:styleId="ft">
    <w:name w:val="ft"/>
    <w:basedOn w:val="DefaultParagraphFont"/>
    <w:rsid w:val="001D7DDB"/>
  </w:style>
  <w:style w:type="character" w:styleId="Emphasis">
    <w:name w:val="Emphasis"/>
    <w:basedOn w:val="DefaultParagraphFont"/>
    <w:uiPriority w:val="20"/>
    <w:qFormat/>
    <w:rsid w:val="001D7D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713">
                  <w:marLeft w:val="34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ol.jw.org/pt/wol/bc/r5/lp-t/1102005134/11/0" TargetMode="External"/><Relationship Id="rId20" Type="http://schemas.openxmlformats.org/officeDocument/2006/relationships/hyperlink" Target="http://wol.jw.org/pt/wol/bc/r5/lp-t/1102005134/20/1" TargetMode="External"/><Relationship Id="rId21" Type="http://schemas.openxmlformats.org/officeDocument/2006/relationships/hyperlink" Target="http://wol.jw.org/pt/wol/bc/r5/lp-t/1102005134/21/0" TargetMode="External"/><Relationship Id="rId22" Type="http://schemas.openxmlformats.org/officeDocument/2006/relationships/hyperlink" Target="http://wol.jw.org/pt/wol/bc/r5/lp-t/1102005134/22/0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ol.jw.org/pt/wol/bc/r5/lp-t/1102005134/12/0" TargetMode="External"/><Relationship Id="rId11" Type="http://schemas.openxmlformats.org/officeDocument/2006/relationships/hyperlink" Target="http://wol.jw.org/pt/wol/bc/r5/lp-t/1102005134/12/1" TargetMode="External"/><Relationship Id="rId12" Type="http://schemas.openxmlformats.org/officeDocument/2006/relationships/hyperlink" Target="http://wol.jw.org/pt/wol/bc/r5/lp-t/1102005134/12/2" TargetMode="External"/><Relationship Id="rId13" Type="http://schemas.openxmlformats.org/officeDocument/2006/relationships/hyperlink" Target="http://wol.jw.org/pt/wol/bc/r5/lp-t/1102005134/12/3" TargetMode="External"/><Relationship Id="rId14" Type="http://schemas.openxmlformats.org/officeDocument/2006/relationships/hyperlink" Target="http://wol.jw.org/pt/wol/fn/r5/lp-t/1102005134/1" TargetMode="External"/><Relationship Id="rId15" Type="http://schemas.openxmlformats.org/officeDocument/2006/relationships/hyperlink" Target="http://wol.jw.org/pt/wol/bc/r5/lp-t/1102005134/13/0" TargetMode="External"/><Relationship Id="rId16" Type="http://schemas.openxmlformats.org/officeDocument/2006/relationships/hyperlink" Target="http://wol.jw.org/pt/wol/bc/r5/lp-t/1102005134/14/0" TargetMode="External"/><Relationship Id="rId17" Type="http://schemas.openxmlformats.org/officeDocument/2006/relationships/hyperlink" Target="http://wol.jw.org/pt/wol/bc/r5/lp-t/1102005134/15/0" TargetMode="External"/><Relationship Id="rId18" Type="http://schemas.openxmlformats.org/officeDocument/2006/relationships/hyperlink" Target="http://wol.jw.org/pt/wol/bc/r5/lp-t/1102005134/16/0" TargetMode="External"/><Relationship Id="rId19" Type="http://schemas.openxmlformats.org/officeDocument/2006/relationships/hyperlink" Target="http://wol.jw.org/pt/wol/bc/r5/lp-t/1102005134/20/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1526</Words>
  <Characters>8702</Characters>
  <Application>Microsoft Macintosh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Links>
    <vt:vector size="84" baseType="variant">
      <vt:variant>
        <vt:i4>8060984</vt:i4>
      </vt:variant>
      <vt:variant>
        <vt:i4>39</vt:i4>
      </vt:variant>
      <vt:variant>
        <vt:i4>0</vt:i4>
      </vt:variant>
      <vt:variant>
        <vt:i4>5</vt:i4>
      </vt:variant>
      <vt:variant>
        <vt:lpwstr>http://wol.jw.org/pt/wol/bc/r5/lp-t/1102005134/22/0</vt:lpwstr>
      </vt:variant>
      <vt:variant>
        <vt:lpwstr/>
      </vt:variant>
      <vt:variant>
        <vt:i4>8060987</vt:i4>
      </vt:variant>
      <vt:variant>
        <vt:i4>36</vt:i4>
      </vt:variant>
      <vt:variant>
        <vt:i4>0</vt:i4>
      </vt:variant>
      <vt:variant>
        <vt:i4>5</vt:i4>
      </vt:variant>
      <vt:variant>
        <vt:lpwstr>http://wol.jw.org/pt/wol/bc/r5/lp-t/1102005134/21/0</vt:lpwstr>
      </vt:variant>
      <vt:variant>
        <vt:lpwstr/>
      </vt:variant>
      <vt:variant>
        <vt:i4>8060986</vt:i4>
      </vt:variant>
      <vt:variant>
        <vt:i4>33</vt:i4>
      </vt:variant>
      <vt:variant>
        <vt:i4>0</vt:i4>
      </vt:variant>
      <vt:variant>
        <vt:i4>5</vt:i4>
      </vt:variant>
      <vt:variant>
        <vt:lpwstr>http://wol.jw.org/pt/wol/bc/r5/lp-t/1102005134/20/1</vt:lpwstr>
      </vt:variant>
      <vt:variant>
        <vt:lpwstr/>
      </vt:variant>
      <vt:variant>
        <vt:i4>8060986</vt:i4>
      </vt:variant>
      <vt:variant>
        <vt:i4>30</vt:i4>
      </vt:variant>
      <vt:variant>
        <vt:i4>0</vt:i4>
      </vt:variant>
      <vt:variant>
        <vt:i4>5</vt:i4>
      </vt:variant>
      <vt:variant>
        <vt:lpwstr>http://wol.jw.org/pt/wol/bc/r5/lp-t/1102005134/20/0</vt:lpwstr>
      </vt:variant>
      <vt:variant>
        <vt:lpwstr/>
      </vt:variant>
      <vt:variant>
        <vt:i4>7864380</vt:i4>
      </vt:variant>
      <vt:variant>
        <vt:i4>27</vt:i4>
      </vt:variant>
      <vt:variant>
        <vt:i4>0</vt:i4>
      </vt:variant>
      <vt:variant>
        <vt:i4>5</vt:i4>
      </vt:variant>
      <vt:variant>
        <vt:lpwstr>http://wol.jw.org/pt/wol/bc/r5/lp-t/1102005134/16/0</vt:lpwstr>
      </vt:variant>
      <vt:variant>
        <vt:lpwstr/>
      </vt:variant>
      <vt:variant>
        <vt:i4>7864383</vt:i4>
      </vt:variant>
      <vt:variant>
        <vt:i4>24</vt:i4>
      </vt:variant>
      <vt:variant>
        <vt:i4>0</vt:i4>
      </vt:variant>
      <vt:variant>
        <vt:i4>5</vt:i4>
      </vt:variant>
      <vt:variant>
        <vt:lpwstr>http://wol.jw.org/pt/wol/bc/r5/lp-t/1102005134/15/0</vt:lpwstr>
      </vt:variant>
      <vt:variant>
        <vt:lpwstr/>
      </vt:variant>
      <vt:variant>
        <vt:i4>7864382</vt:i4>
      </vt:variant>
      <vt:variant>
        <vt:i4>21</vt:i4>
      </vt:variant>
      <vt:variant>
        <vt:i4>0</vt:i4>
      </vt:variant>
      <vt:variant>
        <vt:i4>5</vt:i4>
      </vt:variant>
      <vt:variant>
        <vt:lpwstr>http://wol.jw.org/pt/wol/bc/r5/lp-t/1102005134/14/0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http://wol.jw.org/pt/wol/bc/r5/lp-t/1102005134/13/0</vt:lpwstr>
      </vt:variant>
      <vt:variant>
        <vt:lpwstr/>
      </vt:variant>
      <vt:variant>
        <vt:i4>5439495</vt:i4>
      </vt:variant>
      <vt:variant>
        <vt:i4>15</vt:i4>
      </vt:variant>
      <vt:variant>
        <vt:i4>0</vt:i4>
      </vt:variant>
      <vt:variant>
        <vt:i4>5</vt:i4>
      </vt:variant>
      <vt:variant>
        <vt:lpwstr>http://wol.jw.org/pt/wol/fn/r5/lp-t/1102005134/1</vt:lpwstr>
      </vt:variant>
      <vt:variant>
        <vt:lpwstr/>
      </vt:variant>
      <vt:variant>
        <vt:i4>7864376</vt:i4>
      </vt:variant>
      <vt:variant>
        <vt:i4>12</vt:i4>
      </vt:variant>
      <vt:variant>
        <vt:i4>0</vt:i4>
      </vt:variant>
      <vt:variant>
        <vt:i4>5</vt:i4>
      </vt:variant>
      <vt:variant>
        <vt:lpwstr>http://wol.jw.org/pt/wol/bc/r5/lp-t/1102005134/12/3</vt:lpwstr>
      </vt:variant>
      <vt:variant>
        <vt:lpwstr/>
      </vt:variant>
      <vt:variant>
        <vt:i4>7864376</vt:i4>
      </vt:variant>
      <vt:variant>
        <vt:i4>9</vt:i4>
      </vt:variant>
      <vt:variant>
        <vt:i4>0</vt:i4>
      </vt:variant>
      <vt:variant>
        <vt:i4>5</vt:i4>
      </vt:variant>
      <vt:variant>
        <vt:lpwstr>http://wol.jw.org/pt/wol/bc/r5/lp-t/1102005134/12/2</vt:lpwstr>
      </vt:variant>
      <vt:variant>
        <vt:lpwstr/>
      </vt:variant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http://wol.jw.org/pt/wol/bc/r5/lp-t/1102005134/12/1</vt:lpwstr>
      </vt:variant>
      <vt:variant>
        <vt:lpwstr/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http://wol.jw.org/pt/wol/bc/r5/lp-t/1102005134/12/0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http://wol.jw.org/pt/wol/bc/r5/lp-t/1102005134/11/0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2015-03-25T21:17:00Z</dcterms:created>
  <dcterms:modified xsi:type="dcterms:W3CDTF">2015-03-25T21:17:00Z</dcterms:modified>
</cp:coreProperties>
</file>