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5F" w:rsidRDefault="0068745F">
      <w:bookmarkStart w:id="0" w:name="_GoBack"/>
      <w:bookmarkEnd w:id="0"/>
    </w:p>
    <w:p w:rsidR="00B60D92" w:rsidRPr="00DD630F" w:rsidRDefault="00B60D92">
      <w:pPr>
        <w:rPr>
          <w:b/>
          <w:sz w:val="48"/>
          <w:szCs w:val="44"/>
        </w:rPr>
      </w:pPr>
    </w:p>
    <w:p w:rsidR="00B60D92" w:rsidRPr="00DD630F" w:rsidRDefault="00B60D92" w:rsidP="00B60D92">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r w:rsidRPr="00DD630F">
        <w:rPr>
          <w:rFonts w:ascii="Georgia" w:eastAsia="Times New Roman" w:hAnsi="Georgia" w:cs="Arial"/>
          <w:b/>
          <w:color w:val="000000"/>
          <w:kern w:val="36"/>
          <w:sz w:val="48"/>
          <w:szCs w:val="44"/>
          <w:lang w:val="pt-PT" w:eastAsia="pt-BR"/>
        </w:rPr>
        <w:t>As Sete maravilhas do mundo</w:t>
      </w:r>
      <w:r w:rsidR="00DD630F" w:rsidRPr="00DD630F">
        <w:rPr>
          <w:rFonts w:ascii="Georgia" w:eastAsia="Times New Roman" w:hAnsi="Georgia" w:cs="Arial"/>
          <w:b/>
          <w:color w:val="000000"/>
          <w:kern w:val="36"/>
          <w:sz w:val="48"/>
          <w:szCs w:val="44"/>
          <w:lang w:val="pt-PT" w:eastAsia="pt-BR"/>
        </w:rPr>
        <w:t xml:space="preserve"> V</w:t>
      </w:r>
    </w:p>
    <w:p w:rsidR="00B60D92" w:rsidRPr="00B60D92" w:rsidRDefault="00B60D92" w:rsidP="00B60D92">
      <w:pPr>
        <w:shd w:val="clear" w:color="auto" w:fill="FFFFFF"/>
        <w:spacing w:before="120" w:after="120" w:line="240" w:lineRule="auto"/>
        <w:rPr>
          <w:rFonts w:ascii="Arial" w:eastAsia="Times New Roman" w:hAnsi="Arial" w:cs="Arial"/>
          <w:color w:val="252525"/>
          <w:sz w:val="32"/>
          <w:szCs w:val="32"/>
          <w:lang w:val="pt-PT" w:eastAsia="pt-BR"/>
        </w:rPr>
      </w:pPr>
      <w:r w:rsidRPr="00B60D92">
        <w:rPr>
          <w:rFonts w:ascii="Arial" w:eastAsia="Times New Roman" w:hAnsi="Arial" w:cs="Arial"/>
          <w:color w:val="252525"/>
          <w:sz w:val="32"/>
          <w:szCs w:val="32"/>
          <w:lang w:val="pt-PT" w:eastAsia="pt-BR"/>
        </w:rPr>
        <w:t>As </w:t>
      </w:r>
      <w:r w:rsidRPr="00B60D92">
        <w:rPr>
          <w:rFonts w:ascii="Arial" w:eastAsia="Times New Roman" w:hAnsi="Arial" w:cs="Arial"/>
          <w:b/>
          <w:bCs/>
          <w:color w:val="252525"/>
          <w:sz w:val="32"/>
          <w:szCs w:val="32"/>
          <w:lang w:val="pt-PT" w:eastAsia="pt-BR"/>
        </w:rPr>
        <w:t>sete maravilhas do mundo antigo</w:t>
      </w:r>
      <w:r w:rsidRPr="00B60D92">
        <w:rPr>
          <w:rFonts w:ascii="Arial" w:eastAsia="Times New Roman" w:hAnsi="Arial" w:cs="Arial"/>
          <w:color w:val="252525"/>
          <w:sz w:val="32"/>
          <w:szCs w:val="32"/>
          <w:lang w:val="pt-PT" w:eastAsia="pt-BR"/>
        </w:rPr>
        <w:t> são</w:t>
      </w:r>
      <w:r>
        <w:rPr>
          <w:rFonts w:ascii="Arial" w:eastAsia="Times New Roman" w:hAnsi="Arial" w:cs="Arial"/>
          <w:color w:val="252525"/>
          <w:sz w:val="32"/>
          <w:szCs w:val="32"/>
          <w:lang w:val="pt-PT" w:eastAsia="pt-BR"/>
        </w:rPr>
        <w:t xml:space="preserve"> uma famosa lista de majestosas</w:t>
      </w:r>
      <w:r w:rsidRPr="00B60D92">
        <w:rPr>
          <w:rFonts w:ascii="Arial" w:eastAsia="Times New Roman" w:hAnsi="Arial" w:cs="Arial"/>
          <w:color w:val="252525"/>
          <w:sz w:val="32"/>
          <w:szCs w:val="32"/>
          <w:lang w:val="pt-PT" w:eastAsia="pt-BR"/>
        </w:rPr>
        <w:t> </w:t>
      </w:r>
      <w:r w:rsidR="00FF6D68" w:rsidRPr="00B60D92">
        <w:rPr>
          <w:rFonts w:ascii="Arial" w:eastAsia="Times New Roman" w:hAnsi="Arial" w:cs="Arial"/>
          <w:color w:val="252525"/>
          <w:sz w:val="32"/>
          <w:szCs w:val="32"/>
          <w:lang w:val="pt-PT" w:eastAsia="pt-BR"/>
        </w:rPr>
        <w:t>obras </w:t>
      </w:r>
      <w:hyperlink r:id="rId8" w:tooltip="Arte" w:history="1">
        <w:r w:rsidR="00FF6D68" w:rsidRPr="00B60D92">
          <w:rPr>
            <w:rFonts w:ascii="Arial" w:eastAsia="Times New Roman" w:hAnsi="Arial" w:cs="Arial"/>
            <w:color w:val="0B0080"/>
            <w:sz w:val="32"/>
            <w:szCs w:val="32"/>
            <w:u w:val="single"/>
            <w:lang w:val="pt-PT" w:eastAsia="pt-BR"/>
          </w:rPr>
          <w:t>artísticas</w:t>
        </w:r>
      </w:hyperlink>
      <w:r w:rsidR="00FF6D68" w:rsidRPr="00B60D92">
        <w:rPr>
          <w:rFonts w:ascii="Arial" w:eastAsia="Times New Roman" w:hAnsi="Arial" w:cs="Arial"/>
          <w:color w:val="252525"/>
          <w:sz w:val="32"/>
          <w:szCs w:val="32"/>
          <w:lang w:val="pt-PT" w:eastAsia="pt-BR"/>
        </w:rPr>
        <w:t> e </w:t>
      </w:r>
      <w:hyperlink r:id="rId9" w:tooltip="Arquitetura" w:history="1">
        <w:r w:rsidR="00FF6D68" w:rsidRPr="00B60D92">
          <w:rPr>
            <w:rFonts w:ascii="Arial" w:eastAsia="Times New Roman" w:hAnsi="Arial" w:cs="Arial"/>
            <w:color w:val="0B0080"/>
            <w:sz w:val="32"/>
            <w:szCs w:val="32"/>
            <w:u w:val="single"/>
            <w:lang w:val="pt-PT" w:eastAsia="pt-BR"/>
          </w:rPr>
          <w:t>arquitetônicas</w:t>
        </w:r>
      </w:hyperlink>
      <w:r w:rsidR="00FF6D68">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erguidas durante a </w:t>
      </w:r>
      <w:hyperlink r:id="rId10" w:tooltip="Antiguidade Clássica" w:history="1">
        <w:r w:rsidRPr="00B60D92">
          <w:rPr>
            <w:rFonts w:ascii="Arial" w:eastAsia="Times New Roman" w:hAnsi="Arial" w:cs="Arial"/>
            <w:color w:val="0B0080"/>
            <w:sz w:val="32"/>
            <w:szCs w:val="32"/>
            <w:u w:val="single"/>
            <w:lang w:val="pt-PT" w:eastAsia="pt-BR"/>
          </w:rPr>
          <w:t>Antiguidade Clássica</w:t>
        </w:r>
      </w:hyperlink>
      <w:r w:rsidRPr="00B60D92">
        <w:rPr>
          <w:rFonts w:ascii="Arial" w:eastAsia="Times New Roman" w:hAnsi="Arial" w:cs="Arial"/>
          <w:color w:val="252525"/>
          <w:sz w:val="32"/>
          <w:szCs w:val="32"/>
          <w:lang w:val="pt-PT" w:eastAsia="pt-BR"/>
        </w:rPr>
        <w:t>, cuja origem atribui-se a um pequeno poema do poeta grego </w:t>
      </w:r>
      <w:hyperlink r:id="rId11" w:tooltip="Antípatro de Sídon" w:history="1">
        <w:r w:rsidRPr="00B60D92">
          <w:rPr>
            <w:rFonts w:ascii="Arial" w:eastAsia="Times New Roman" w:hAnsi="Arial" w:cs="Arial"/>
            <w:color w:val="0B0080"/>
            <w:sz w:val="32"/>
            <w:szCs w:val="32"/>
            <w:u w:val="single"/>
            <w:lang w:val="pt-PT" w:eastAsia="pt-BR"/>
          </w:rPr>
          <w:t>Antípatro de Sídon</w:t>
        </w:r>
      </w:hyperlink>
      <w:r w:rsidRPr="00B60D92">
        <w:rPr>
          <w:rFonts w:ascii="Arial" w:eastAsia="Times New Roman" w:hAnsi="Arial" w:cs="Arial"/>
          <w:color w:val="252525"/>
          <w:sz w:val="32"/>
          <w:szCs w:val="32"/>
          <w:lang w:val="pt-PT" w:eastAsia="pt-BR"/>
        </w:rPr>
        <w:t>.</w:t>
      </w:r>
      <w:hyperlink r:id="rId12" w:anchor="cite_note-Clayton-1" w:history="1">
        <w:r w:rsidRPr="00B60D92">
          <w:rPr>
            <w:rFonts w:ascii="Arial" w:eastAsia="Times New Roman" w:hAnsi="Arial" w:cs="Arial"/>
            <w:color w:val="0B0080"/>
            <w:sz w:val="32"/>
            <w:szCs w:val="32"/>
            <w:u w:val="single"/>
            <w:vertAlign w:val="superscript"/>
            <w:lang w:val="pt-PT" w:eastAsia="pt-BR"/>
          </w:rPr>
          <w:t>1</w:t>
        </w:r>
      </w:hyperlink>
      <w:r w:rsidRPr="00B60D92">
        <w:rPr>
          <w:rFonts w:ascii="Arial" w:eastAsia="Times New Roman" w:hAnsi="Arial" w:cs="Arial"/>
          <w:color w:val="252525"/>
          <w:sz w:val="32"/>
          <w:szCs w:val="32"/>
          <w:lang w:val="pt-PT" w:eastAsia="pt-BR"/>
        </w:rPr>
        <w:t> Das sete maravilhas, a única que resiste até hoje praticamente intacta é a </w:t>
      </w:r>
      <w:hyperlink r:id="rId13" w:tooltip="Pirâmide de Quéops" w:history="1">
        <w:r w:rsidRPr="00B60D92">
          <w:rPr>
            <w:rFonts w:ascii="Arial" w:eastAsia="Times New Roman" w:hAnsi="Arial" w:cs="Arial"/>
            <w:color w:val="0B0080"/>
            <w:sz w:val="32"/>
            <w:szCs w:val="32"/>
            <w:u w:val="single"/>
            <w:lang w:val="pt-PT" w:eastAsia="pt-BR"/>
          </w:rPr>
          <w:t>Pirâmide de Quéops</w:t>
        </w:r>
      </w:hyperlink>
      <w:r w:rsidRPr="00B60D92">
        <w:rPr>
          <w:rFonts w:ascii="Arial" w:eastAsia="Times New Roman" w:hAnsi="Arial" w:cs="Arial"/>
          <w:color w:val="252525"/>
          <w:sz w:val="32"/>
          <w:szCs w:val="32"/>
          <w:lang w:val="pt-PT" w:eastAsia="pt-BR"/>
        </w:rPr>
        <w:t>, construída há quase cinco mil anos. É interessante que na </w:t>
      </w:r>
      <w:hyperlink r:id="rId14" w:tooltip="Grécia Antiga" w:history="1">
        <w:r w:rsidRPr="00B60D92">
          <w:rPr>
            <w:rFonts w:ascii="Arial" w:eastAsia="Times New Roman" w:hAnsi="Arial" w:cs="Arial"/>
            <w:color w:val="0B0080"/>
            <w:sz w:val="32"/>
            <w:szCs w:val="32"/>
            <w:u w:val="single"/>
            <w:lang w:val="pt-PT" w:eastAsia="pt-BR"/>
          </w:rPr>
          <w:t>Grécia</w:t>
        </w:r>
      </w:hyperlink>
      <w:r w:rsidRPr="00B60D92">
        <w:rPr>
          <w:rFonts w:ascii="Arial" w:eastAsia="Times New Roman" w:hAnsi="Arial" w:cs="Arial"/>
          <w:color w:val="252525"/>
          <w:sz w:val="32"/>
          <w:szCs w:val="32"/>
          <w:lang w:val="pt-PT" w:eastAsia="pt-BR"/>
        </w:rPr>
        <w:t> </w:t>
      </w:r>
      <w:r w:rsidR="00DF142E">
        <w:rPr>
          <w:rFonts w:ascii="Arial" w:eastAsia="Times New Roman" w:hAnsi="Arial" w:cs="Arial"/>
          <w:color w:val="252525"/>
          <w:sz w:val="32"/>
          <w:szCs w:val="32"/>
          <w:lang w:val="pt-PT" w:eastAsia="pt-BR"/>
        </w:rPr>
        <w:t xml:space="preserve">se encontrava apenas                  </w:t>
      </w:r>
      <w:r w:rsidRPr="00DF142E">
        <w:rPr>
          <w:rFonts w:ascii="Arial" w:eastAsia="Times New Roman" w:hAnsi="Arial" w:cs="Arial"/>
          <w:b/>
          <w:color w:val="252525"/>
          <w:sz w:val="40"/>
          <w:szCs w:val="32"/>
          <w:lang w:val="pt-PT" w:eastAsia="pt-BR"/>
        </w:rPr>
        <w:t>a </w:t>
      </w:r>
      <w:hyperlink r:id="rId15" w:tooltip="Estátua de Zeus em Olímpia" w:history="1">
        <w:r w:rsidRPr="00DF142E">
          <w:rPr>
            <w:rFonts w:ascii="Arial" w:eastAsia="Times New Roman" w:hAnsi="Arial" w:cs="Arial"/>
            <w:b/>
            <w:color w:val="0B0080"/>
            <w:sz w:val="40"/>
            <w:szCs w:val="32"/>
            <w:u w:val="single"/>
            <w:lang w:val="pt-PT" w:eastAsia="pt-BR"/>
          </w:rPr>
          <w:t>estátua</w:t>
        </w:r>
      </w:hyperlink>
      <w:r w:rsidRPr="00DF142E">
        <w:rPr>
          <w:rFonts w:ascii="Arial" w:eastAsia="Times New Roman" w:hAnsi="Arial" w:cs="Arial"/>
          <w:b/>
          <w:color w:val="252525"/>
          <w:sz w:val="40"/>
          <w:szCs w:val="32"/>
          <w:lang w:val="pt-PT" w:eastAsia="pt-BR"/>
        </w:rPr>
        <w:t> de </w:t>
      </w:r>
      <w:hyperlink r:id="rId16" w:tooltip="Zeus" w:history="1">
        <w:r w:rsidRPr="00DF142E">
          <w:rPr>
            <w:rFonts w:ascii="Arial" w:eastAsia="Times New Roman" w:hAnsi="Arial" w:cs="Arial"/>
            <w:b/>
            <w:color w:val="0B0080"/>
            <w:sz w:val="40"/>
            <w:szCs w:val="32"/>
            <w:u w:val="single"/>
            <w:lang w:val="pt-PT" w:eastAsia="pt-BR"/>
          </w:rPr>
          <w:t>Zeus</w:t>
        </w:r>
      </w:hyperlink>
      <w:r w:rsidRPr="00DF142E">
        <w:rPr>
          <w:rFonts w:ascii="Arial" w:eastAsia="Times New Roman" w:hAnsi="Arial" w:cs="Arial"/>
          <w:b/>
          <w:color w:val="252525"/>
          <w:sz w:val="40"/>
          <w:szCs w:val="32"/>
          <w:lang w:val="pt-PT" w:eastAsia="pt-BR"/>
        </w:rPr>
        <w:t> em </w:t>
      </w:r>
      <w:hyperlink r:id="rId17" w:tooltip="Olímpia" w:history="1">
        <w:r w:rsidRPr="00DF142E">
          <w:rPr>
            <w:rFonts w:ascii="Arial" w:eastAsia="Times New Roman" w:hAnsi="Arial" w:cs="Arial"/>
            <w:b/>
            <w:color w:val="0B0080"/>
            <w:sz w:val="40"/>
            <w:szCs w:val="32"/>
            <w:u w:val="single"/>
            <w:lang w:val="pt-PT" w:eastAsia="pt-BR"/>
          </w:rPr>
          <w:t>Olímpia</w:t>
        </w:r>
      </w:hyperlink>
      <w:r w:rsidRPr="00B60D92">
        <w:rPr>
          <w:rFonts w:ascii="Arial" w:eastAsia="Times New Roman" w:hAnsi="Arial" w:cs="Arial"/>
          <w:color w:val="252525"/>
          <w:sz w:val="32"/>
          <w:szCs w:val="32"/>
          <w:lang w:val="pt-PT" w:eastAsia="pt-BR"/>
        </w:rPr>
        <w:t>,</w:t>
      </w:r>
      <w:r w:rsidR="00DF142E">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 xml:space="preserve"> construída em </w:t>
      </w:r>
      <w:hyperlink r:id="rId18" w:tooltip="Ouro" w:history="1">
        <w:r w:rsidRPr="00B60D92">
          <w:rPr>
            <w:rFonts w:ascii="Arial" w:eastAsia="Times New Roman" w:hAnsi="Arial" w:cs="Arial"/>
            <w:color w:val="0B0080"/>
            <w:sz w:val="32"/>
            <w:szCs w:val="32"/>
            <w:u w:val="single"/>
            <w:lang w:val="pt-PT" w:eastAsia="pt-BR"/>
          </w:rPr>
          <w:t>ouro</w:t>
        </w:r>
      </w:hyperlink>
      <w:r w:rsidRPr="00B60D92">
        <w:rPr>
          <w:rFonts w:ascii="Arial" w:eastAsia="Times New Roman" w:hAnsi="Arial" w:cs="Arial"/>
          <w:color w:val="252525"/>
          <w:sz w:val="32"/>
          <w:szCs w:val="32"/>
          <w:lang w:val="pt-PT" w:eastAsia="pt-BR"/>
        </w:rPr>
        <w:t> e </w:t>
      </w:r>
      <w:hyperlink r:id="rId19" w:tooltip="Marfim" w:history="1">
        <w:r w:rsidRPr="00B60D92">
          <w:rPr>
            <w:rFonts w:ascii="Arial" w:eastAsia="Times New Roman" w:hAnsi="Arial" w:cs="Arial"/>
            <w:color w:val="0B0080"/>
            <w:sz w:val="32"/>
            <w:szCs w:val="32"/>
            <w:u w:val="single"/>
            <w:lang w:val="pt-PT" w:eastAsia="pt-BR"/>
          </w:rPr>
          <w:t>marfim</w:t>
        </w:r>
      </w:hyperlink>
      <w:r w:rsidRPr="00B60D92">
        <w:rPr>
          <w:rFonts w:ascii="Arial" w:eastAsia="Times New Roman" w:hAnsi="Arial" w:cs="Arial"/>
          <w:color w:val="252525"/>
          <w:sz w:val="32"/>
          <w:szCs w:val="32"/>
          <w:lang w:val="pt-PT" w:eastAsia="pt-BR"/>
        </w:rPr>
        <w:t> com 12 metros de altura. A idéia que se tem dela vem das </w:t>
      </w:r>
      <w:hyperlink r:id="rId20" w:tooltip="Moeda (peça metálica)" w:history="1">
        <w:r w:rsidRPr="00B60D92">
          <w:rPr>
            <w:rFonts w:ascii="Arial" w:eastAsia="Times New Roman" w:hAnsi="Arial" w:cs="Arial"/>
            <w:color w:val="0B0080"/>
            <w:sz w:val="32"/>
            <w:szCs w:val="32"/>
            <w:u w:val="single"/>
            <w:lang w:val="pt-PT" w:eastAsia="pt-BR"/>
          </w:rPr>
          <w:t>moedas</w:t>
        </w:r>
      </w:hyperlink>
      <w:r w:rsidRPr="00B60D92">
        <w:rPr>
          <w:rFonts w:ascii="Arial" w:eastAsia="Times New Roman" w:hAnsi="Arial" w:cs="Arial"/>
          <w:color w:val="252525"/>
          <w:sz w:val="32"/>
          <w:szCs w:val="32"/>
          <w:lang w:val="pt-PT" w:eastAsia="pt-BR"/>
        </w:rPr>
        <w:t> de </w:t>
      </w:r>
      <w:hyperlink r:id="rId21" w:tooltip="Elis" w:history="1">
        <w:r w:rsidRPr="00B60D92">
          <w:rPr>
            <w:rFonts w:ascii="Arial" w:eastAsia="Times New Roman" w:hAnsi="Arial" w:cs="Arial"/>
            <w:color w:val="0B0080"/>
            <w:sz w:val="32"/>
            <w:szCs w:val="32"/>
            <w:u w:val="single"/>
            <w:lang w:val="pt-PT" w:eastAsia="pt-BR"/>
          </w:rPr>
          <w:t>Elis</w:t>
        </w:r>
      </w:hyperlink>
      <w:r w:rsidRPr="00B60D92">
        <w:rPr>
          <w:rFonts w:ascii="Arial" w:eastAsia="Times New Roman" w:hAnsi="Arial" w:cs="Arial"/>
          <w:color w:val="252525"/>
          <w:sz w:val="32"/>
          <w:szCs w:val="32"/>
          <w:lang w:val="pt-PT" w:eastAsia="pt-BR"/>
        </w:rPr>
        <w:t> onde foi cunhada a figura da estátua de Zeus.</w:t>
      </w:r>
    </w:p>
    <w:p w:rsidR="00B60D92" w:rsidRPr="00B60D92" w:rsidRDefault="00B60D92" w:rsidP="00B60D92">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2" w:anchor="Pir.C3.A2mide_de_Qu.C3.A9ops" w:history="1">
        <w:r w:rsidRPr="00B60D92">
          <w:rPr>
            <w:rFonts w:ascii="Arial" w:eastAsia="Times New Roman" w:hAnsi="Arial" w:cs="Arial"/>
            <w:color w:val="0B0080"/>
            <w:sz w:val="32"/>
            <w:szCs w:val="32"/>
            <w:lang w:val="pt-PT" w:eastAsia="pt-BR"/>
          </w:rPr>
          <w:t>1.1 Pirâmide de Quéops</w:t>
        </w:r>
      </w:hyperlink>
    </w:p>
    <w:p w:rsidR="00B60D92" w:rsidRPr="00B60D92" w:rsidRDefault="00B60D92" w:rsidP="00B60D92">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3" w:anchor="Jardins_suspensos_da_Babil.C3.B4nia" w:history="1">
        <w:r w:rsidRPr="00B60D92">
          <w:rPr>
            <w:rFonts w:ascii="Arial" w:eastAsia="Times New Roman" w:hAnsi="Arial" w:cs="Arial"/>
            <w:color w:val="0B0080"/>
            <w:sz w:val="32"/>
            <w:szCs w:val="32"/>
            <w:lang w:val="pt-PT" w:eastAsia="pt-BR"/>
          </w:rPr>
          <w:t>1.2 Jardins suspensos da Babilônia</w:t>
        </w:r>
      </w:hyperlink>
    </w:p>
    <w:p w:rsidR="00B60D92" w:rsidRPr="00B60D92" w:rsidRDefault="00B60D92" w:rsidP="00B60D92">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4" w:anchor="Est.C3.A1tua_de_Zeus_em_Ol.C3.ADmpia" w:history="1">
        <w:r w:rsidRPr="00B60D92">
          <w:rPr>
            <w:rFonts w:ascii="Arial" w:eastAsia="Times New Roman" w:hAnsi="Arial" w:cs="Arial"/>
            <w:color w:val="0B0080"/>
            <w:sz w:val="32"/>
            <w:szCs w:val="32"/>
            <w:lang w:val="pt-PT" w:eastAsia="pt-BR"/>
          </w:rPr>
          <w:t>1.3 Estátua de Zeus em Olímpia</w:t>
        </w:r>
      </w:hyperlink>
    </w:p>
    <w:p w:rsidR="00B60D92" w:rsidRPr="00B60D92" w:rsidRDefault="00B60D92" w:rsidP="00B60D92">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5" w:anchor="Templo_de_.C3.81rtemis_em_.C3.89feso" w:history="1">
        <w:r w:rsidRPr="00B60D92">
          <w:rPr>
            <w:rFonts w:ascii="Arial" w:eastAsia="Times New Roman" w:hAnsi="Arial" w:cs="Arial"/>
            <w:color w:val="0B0080"/>
            <w:sz w:val="32"/>
            <w:szCs w:val="32"/>
            <w:lang w:val="pt-PT" w:eastAsia="pt-BR"/>
          </w:rPr>
          <w:t>1.4 Templo de Ártemis em Éfeso</w:t>
        </w:r>
      </w:hyperlink>
    </w:p>
    <w:p w:rsidR="00B60D92" w:rsidRPr="00B60D92" w:rsidRDefault="00B60D92" w:rsidP="00B60D92">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6" w:anchor="Mausol.C3.A9u_de_Halicarnasso" w:history="1">
        <w:r w:rsidRPr="00B60D92">
          <w:rPr>
            <w:rFonts w:ascii="Arial" w:eastAsia="Times New Roman" w:hAnsi="Arial" w:cs="Arial"/>
            <w:color w:val="0B0080"/>
            <w:sz w:val="32"/>
            <w:szCs w:val="32"/>
            <w:lang w:val="pt-PT" w:eastAsia="pt-BR"/>
          </w:rPr>
          <w:t>1.5 Mausoléu de Halicarnasso</w:t>
        </w:r>
      </w:hyperlink>
    </w:p>
    <w:p w:rsidR="00B60D92" w:rsidRPr="00B60D92" w:rsidRDefault="00B60D92" w:rsidP="00B60D92">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7" w:anchor="Colosso_de_Rodes" w:history="1">
        <w:r w:rsidRPr="00B60D92">
          <w:rPr>
            <w:rFonts w:ascii="Arial" w:eastAsia="Times New Roman" w:hAnsi="Arial" w:cs="Arial"/>
            <w:color w:val="0B0080"/>
            <w:sz w:val="32"/>
            <w:szCs w:val="32"/>
            <w:lang w:val="pt-PT" w:eastAsia="pt-BR"/>
          </w:rPr>
          <w:t>1.6 Colosso de Rodes</w:t>
        </w:r>
      </w:hyperlink>
    </w:p>
    <w:p w:rsidR="00B60D92" w:rsidRPr="00B60D92" w:rsidRDefault="00B60D92" w:rsidP="00B60D92">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8" w:anchor="Farol_de_Alexandria" w:history="1">
        <w:r w:rsidRPr="00B60D92">
          <w:rPr>
            <w:rFonts w:ascii="Arial" w:eastAsia="Times New Roman" w:hAnsi="Arial" w:cs="Arial"/>
            <w:color w:val="0B0080"/>
            <w:sz w:val="32"/>
            <w:szCs w:val="32"/>
            <w:lang w:val="pt-PT" w:eastAsia="pt-BR"/>
          </w:rPr>
          <w:t>1.7 Farol de Alexandria</w:t>
        </w:r>
      </w:hyperlink>
    </w:p>
    <w:p w:rsidR="00DD630F" w:rsidRPr="000C220F" w:rsidRDefault="00DD630F" w:rsidP="00DD630F">
      <w:pPr>
        <w:pStyle w:val="Heading2"/>
        <w:rPr>
          <w:lang w:eastAsia="pt-BR"/>
        </w:rPr>
      </w:pPr>
      <w:r w:rsidRPr="000C220F">
        <w:rPr>
          <w:lang w:eastAsia="pt-BR"/>
        </w:rPr>
        <w:t>Origem: Wikipédia, a enciclopédia livre.</w:t>
      </w:r>
    </w:p>
    <w:p w:rsidR="00B60D92" w:rsidRPr="00DD630F" w:rsidRDefault="00B60D92"/>
    <w:p w:rsidR="00B60D92" w:rsidRDefault="00B60D92" w:rsidP="00B60D92">
      <w:pPr>
        <w:rPr>
          <w:b/>
          <w:color w:val="002060"/>
          <w:sz w:val="48"/>
          <w:szCs w:val="32"/>
        </w:rPr>
      </w:pPr>
      <w:r w:rsidRPr="00E77EB4">
        <w:rPr>
          <w:b/>
          <w:color w:val="002060"/>
          <w:sz w:val="48"/>
          <w:szCs w:val="32"/>
        </w:rPr>
        <w:t>AS 7 MARAVILHAS DO MUNDO ANTIGO E AS 7 DO MUNDO ATUAL</w:t>
      </w:r>
      <w:r w:rsidR="00DD630F">
        <w:rPr>
          <w:b/>
          <w:color w:val="002060"/>
          <w:sz w:val="48"/>
          <w:szCs w:val="32"/>
        </w:rPr>
        <w:t xml:space="preserve"> V</w:t>
      </w:r>
    </w:p>
    <w:p w:rsidR="00DF1F36" w:rsidRDefault="00DF1F36" w:rsidP="00B60D92">
      <w:pPr>
        <w:rPr>
          <w:b/>
          <w:color w:val="002060"/>
          <w:sz w:val="48"/>
          <w:szCs w:val="32"/>
        </w:rPr>
      </w:pPr>
      <w:r>
        <w:rPr>
          <w:b/>
          <w:color w:val="002060"/>
          <w:sz w:val="48"/>
          <w:szCs w:val="32"/>
        </w:rPr>
        <w:lastRenderedPageBreak/>
        <w:tab/>
        <w:t xml:space="preserve">Já falamos do Colosso de Rodes e do Túmulo de </w:t>
      </w:r>
      <w:proofErr w:type="spellStart"/>
      <w:r>
        <w:rPr>
          <w:b/>
          <w:color w:val="002060"/>
          <w:sz w:val="48"/>
          <w:szCs w:val="32"/>
        </w:rPr>
        <w:t>Mausolo</w:t>
      </w:r>
      <w:proofErr w:type="spellEnd"/>
      <w:r>
        <w:rPr>
          <w:b/>
          <w:color w:val="002060"/>
          <w:sz w:val="48"/>
          <w:szCs w:val="32"/>
        </w:rPr>
        <w:t>. Hoje Falaremos da Estátua de Zeus Olímpico.</w:t>
      </w:r>
    </w:p>
    <w:p w:rsidR="00B60D92" w:rsidRDefault="00B60D92" w:rsidP="00B60D92">
      <w:pPr>
        <w:rPr>
          <w:b/>
          <w:color w:val="002060"/>
          <w:sz w:val="48"/>
          <w:szCs w:val="32"/>
        </w:rPr>
      </w:pPr>
    </w:p>
    <w:p w:rsidR="00B60D92" w:rsidRDefault="00B60D92" w:rsidP="00B60D92">
      <w:pPr>
        <w:shd w:val="clear" w:color="auto" w:fill="FFFFFF"/>
        <w:spacing w:before="450" w:after="225"/>
        <w:outlineLvl w:val="2"/>
        <w:rPr>
          <w:rFonts w:ascii="Arial" w:hAnsi="Arial" w:cs="Arial"/>
          <w:b/>
          <w:bCs/>
          <w:color w:val="333333"/>
          <w:sz w:val="38"/>
          <w:szCs w:val="38"/>
        </w:rPr>
      </w:pPr>
      <w:r w:rsidRPr="00E77EB4">
        <w:rPr>
          <w:b/>
          <w:sz w:val="32"/>
          <w:szCs w:val="32"/>
        </w:rPr>
        <w:tab/>
        <w:t>A palavra “Maravilha” vem do latim</w:t>
      </w:r>
      <w:r>
        <w:rPr>
          <w:lang w:val="pt-PT"/>
        </w:rPr>
        <w:t xml:space="preserve"> “ </w:t>
      </w:r>
      <w:r w:rsidRPr="000E0255">
        <w:rPr>
          <w:b/>
          <w:i/>
          <w:iCs/>
          <w:sz w:val="28"/>
          <w:lang w:val="pt-PT"/>
        </w:rPr>
        <w:t>mirabilia</w:t>
      </w:r>
      <w:r>
        <w:rPr>
          <w:b/>
          <w:i/>
          <w:iCs/>
          <w:sz w:val="28"/>
          <w:lang w:val="pt-PT"/>
        </w:rPr>
        <w:t>”</w:t>
      </w:r>
      <w:r w:rsidRPr="000E0255">
        <w:rPr>
          <w:b/>
          <w:sz w:val="28"/>
          <w:lang w:val="pt-PT"/>
        </w:rPr>
        <w:t xml:space="preserve"> </w:t>
      </w:r>
      <w:r>
        <w:rPr>
          <w:b/>
          <w:sz w:val="32"/>
          <w:szCs w:val="32"/>
        </w:rPr>
        <w:t xml:space="preserve"> e se refere ao que é admirável, digno de admiração, do verbo “</w:t>
      </w:r>
      <w:proofErr w:type="spellStart"/>
      <w:r>
        <w:rPr>
          <w:b/>
          <w:sz w:val="32"/>
          <w:szCs w:val="32"/>
        </w:rPr>
        <w:t>mirare</w:t>
      </w:r>
      <w:proofErr w:type="spellEnd"/>
      <w:r>
        <w:rPr>
          <w:b/>
          <w:sz w:val="32"/>
          <w:szCs w:val="32"/>
        </w:rPr>
        <w:t>”, que também deu a palavra “Milagre”.</w:t>
      </w:r>
      <w:r w:rsidRPr="000E0255">
        <w:rPr>
          <w:rFonts w:ascii="Arial" w:hAnsi="Arial" w:cs="Arial"/>
          <w:b/>
          <w:bCs/>
          <w:color w:val="333333"/>
          <w:sz w:val="38"/>
          <w:szCs w:val="38"/>
        </w:rPr>
        <w:t xml:space="preserve"> </w:t>
      </w:r>
    </w:p>
    <w:p w:rsidR="00B60D92" w:rsidRDefault="00B60D92" w:rsidP="00B60D92">
      <w:pPr>
        <w:shd w:val="clear" w:color="auto" w:fill="FFFFFF"/>
        <w:spacing w:before="450" w:after="225"/>
        <w:outlineLvl w:val="2"/>
        <w:rPr>
          <w:rFonts w:ascii="Arial" w:eastAsia="Times New Roman" w:hAnsi="Arial" w:cs="Arial"/>
          <w:b/>
          <w:bCs/>
          <w:color w:val="333333"/>
          <w:sz w:val="38"/>
          <w:szCs w:val="38"/>
          <w:lang w:eastAsia="pt-BR"/>
        </w:rPr>
      </w:pPr>
      <w:r>
        <w:rPr>
          <w:rFonts w:ascii="Arial" w:eastAsia="Times New Roman" w:hAnsi="Arial" w:cs="Arial"/>
          <w:b/>
          <w:bCs/>
          <w:color w:val="333333"/>
          <w:sz w:val="38"/>
          <w:szCs w:val="38"/>
          <w:lang w:eastAsia="pt-BR"/>
        </w:rPr>
        <w:t>Significado de Maravilha</w:t>
      </w:r>
    </w:p>
    <w:p w:rsidR="00B60D92" w:rsidRDefault="00B60D92" w:rsidP="00B60D92">
      <w:pPr>
        <w:pStyle w:val="Heading1"/>
        <w:rPr>
          <w:color w:val="auto"/>
          <w:lang w:eastAsia="pt-BR"/>
        </w:rPr>
      </w:pPr>
      <w:proofErr w:type="spellStart"/>
      <w:r w:rsidRPr="00EE668B">
        <w:rPr>
          <w:color w:val="auto"/>
          <w:lang w:eastAsia="pt-BR"/>
        </w:rPr>
        <w:t>s.f</w:t>
      </w:r>
      <w:proofErr w:type="spellEnd"/>
      <w:r w:rsidRPr="00EE668B">
        <w:rPr>
          <w:color w:val="auto"/>
          <w:lang w:eastAsia="pt-BR"/>
        </w:rPr>
        <w:t>. Aquilo que é capaz de despertar grande admiração; prodígio, assombro: as maravilhas da natureza.</w:t>
      </w:r>
      <w:r w:rsidRPr="00EE668B">
        <w:rPr>
          <w:color w:val="auto"/>
          <w:lang w:eastAsia="pt-BR"/>
        </w:rPr>
        <w:br/>
        <w:t xml:space="preserve">As Sete Maravilhas do Mundo, sete obras extraordinárias da Antiguidade (as pirâmides do Egito, os jardins suspensos da Babilônia, a estátua de Júpiter Olímpico, </w:t>
      </w:r>
      <w:r w:rsidRPr="008327DC">
        <w:rPr>
          <w:color w:val="FF0000"/>
          <w:lang w:eastAsia="pt-BR"/>
        </w:rPr>
        <w:t>o colosso de Rodes</w:t>
      </w:r>
      <w:r w:rsidRPr="00EE668B">
        <w:rPr>
          <w:color w:val="auto"/>
          <w:lang w:eastAsia="pt-BR"/>
        </w:rPr>
        <w:t xml:space="preserve">, o templo de Éfeso, o mausoléu de </w:t>
      </w:r>
      <w:proofErr w:type="spellStart"/>
      <w:r w:rsidRPr="00EE668B">
        <w:rPr>
          <w:color w:val="auto"/>
          <w:lang w:eastAsia="pt-BR"/>
        </w:rPr>
        <w:t>Helicarnasso</w:t>
      </w:r>
      <w:proofErr w:type="spellEnd"/>
      <w:r w:rsidRPr="00EE668B">
        <w:rPr>
          <w:color w:val="auto"/>
          <w:lang w:eastAsia="pt-BR"/>
        </w:rPr>
        <w:t>, o farol de Alexandria).</w:t>
      </w:r>
    </w:p>
    <w:p w:rsidR="00B60D92" w:rsidRPr="00B87F62" w:rsidRDefault="00B60D92">
      <w:pPr>
        <w:rPr>
          <w:b/>
          <w:color w:val="002060"/>
        </w:rPr>
      </w:pPr>
    </w:p>
    <w:p w:rsidR="00B87F62" w:rsidRDefault="00B87F62">
      <w:pPr>
        <w:rPr>
          <w:b/>
          <w:color w:val="002060"/>
          <w:sz w:val="40"/>
          <w:szCs w:val="40"/>
        </w:rPr>
      </w:pPr>
      <w:r w:rsidRPr="00B87F62">
        <w:rPr>
          <w:b/>
          <w:color w:val="002060"/>
          <w:sz w:val="40"/>
          <w:szCs w:val="40"/>
        </w:rPr>
        <w:t>MARAVILHA 3 – A ESTÁTUA DE ZEUS DO OLIMPO.</w:t>
      </w:r>
    </w:p>
    <w:p w:rsidR="00D757FC" w:rsidRDefault="00D757FC" w:rsidP="00D757FC">
      <w:pPr>
        <w:pStyle w:val="Heading1"/>
        <w:rPr>
          <w:color w:val="002060"/>
          <w:sz w:val="36"/>
          <w:szCs w:val="32"/>
          <w:lang w:val="en"/>
        </w:rPr>
      </w:pPr>
      <w:r w:rsidRPr="00D757FC">
        <w:rPr>
          <w:color w:val="002060"/>
          <w:sz w:val="36"/>
          <w:szCs w:val="32"/>
          <w:lang w:val="en"/>
        </w:rPr>
        <w:t>Estátua de Zeus</w:t>
      </w:r>
    </w:p>
    <w:p w:rsidR="00D757FC" w:rsidRPr="00D757FC" w:rsidRDefault="00D757FC" w:rsidP="00D757FC">
      <w:pPr>
        <w:rPr>
          <w:lang w:val="en"/>
        </w:rPr>
      </w:pPr>
    </w:p>
    <w:p w:rsidR="00D757FC" w:rsidRDefault="00D757FC" w:rsidP="00D757FC">
      <w:pPr>
        <w:pStyle w:val="Heading2"/>
        <w:keepNext w:val="0"/>
        <w:numPr>
          <w:ilvl w:val="0"/>
          <w:numId w:val="2"/>
        </w:numPr>
        <w:spacing w:before="0" w:after="0" w:line="288" w:lineRule="atLeast"/>
        <w:ind w:left="0"/>
        <w:rPr>
          <w:lang w:val="pt-PT"/>
        </w:rPr>
      </w:pPr>
      <w:hyperlink r:id="rId29" w:history="1">
        <w:r>
          <w:rPr>
            <w:rFonts w:ascii="Segoe UI Semibold" w:hAnsi="Segoe UI Semibold"/>
            <w:color w:val="1020D0"/>
            <w:u w:val="single"/>
            <w:lang w:val="pt-PT"/>
          </w:rPr>
          <w:t>Estátua</w:t>
        </w:r>
        <w:r>
          <w:rPr>
            <w:color w:val="1020D0"/>
            <w:u w:val="single"/>
            <w:lang w:val="pt-PT"/>
          </w:rPr>
          <w:t xml:space="preserve"> de </w:t>
        </w:r>
        <w:r>
          <w:rPr>
            <w:rFonts w:ascii="Segoe UI Semibold" w:hAnsi="Segoe UI Semibold"/>
            <w:color w:val="1020D0"/>
            <w:u w:val="single"/>
            <w:lang w:val="pt-PT"/>
          </w:rPr>
          <w:t>Zeus</w:t>
        </w:r>
        <w:r>
          <w:rPr>
            <w:color w:val="1020D0"/>
            <w:u w:val="single"/>
            <w:lang w:val="pt-PT"/>
          </w:rPr>
          <w:t xml:space="preserve">, Templo, Olímpia </w:t>
        </w:r>
        <w:r>
          <w:rPr>
            <w:rFonts w:ascii="Segoe UI Semibold" w:hAnsi="Segoe UI Semibold"/>
            <w:color w:val="1020D0"/>
            <w:u w:val="single"/>
            <w:lang w:val="pt-PT"/>
          </w:rPr>
          <w:t>Estátua</w:t>
        </w:r>
        <w:r>
          <w:rPr>
            <w:color w:val="1020D0"/>
            <w:u w:val="single"/>
            <w:lang w:val="pt-PT"/>
          </w:rPr>
          <w:t xml:space="preserve"> de </w:t>
        </w:r>
        <w:r>
          <w:rPr>
            <w:rFonts w:ascii="Segoe UI Semibold" w:hAnsi="Segoe UI Semibold"/>
            <w:color w:val="1020D0"/>
            <w:u w:val="single"/>
            <w:lang w:val="pt-PT"/>
          </w:rPr>
          <w:t>Zeus</w:t>
        </w:r>
      </w:hyperlink>
    </w:p>
    <w:p w:rsidR="00D757FC" w:rsidRDefault="00D757FC" w:rsidP="00D757FC">
      <w:pPr>
        <w:spacing w:line="288" w:lineRule="atLeast"/>
        <w:rPr>
          <w:rStyle w:val="HTMLCite"/>
          <w:rFonts w:ascii="Arial" w:hAnsi="Arial" w:cs="Arial"/>
          <w:sz w:val="20"/>
          <w:szCs w:val="20"/>
          <w:lang w:val="pt-PT"/>
        </w:rPr>
      </w:pPr>
      <w:hyperlink r:id="rId30" w:history="1">
        <w:r w:rsidRPr="004E1164">
          <w:rPr>
            <w:rStyle w:val="Hyperlink"/>
            <w:rFonts w:ascii="Arial" w:hAnsi="Arial" w:cs="Arial"/>
            <w:sz w:val="20"/>
            <w:szCs w:val="20"/>
            <w:lang w:val="pt-PT"/>
          </w:rPr>
          <w:t>www.portalsaofrancisco.com.br/.../</w:t>
        </w:r>
        <w:proofErr w:type="spellStart"/>
        <w:r w:rsidRPr="004E1164">
          <w:rPr>
            <w:rStyle w:val="Hyperlink"/>
            <w:sz w:val="20"/>
            <w:szCs w:val="20"/>
            <w:lang w:val="pt-PT"/>
          </w:rPr>
          <w:t>estatua</w:t>
        </w:r>
        <w:proofErr w:type="spellEnd"/>
        <w:r w:rsidRPr="004E1164">
          <w:rPr>
            <w:rStyle w:val="Hyperlink"/>
            <w:rFonts w:ascii="Arial" w:hAnsi="Arial" w:cs="Arial"/>
            <w:sz w:val="20"/>
            <w:szCs w:val="20"/>
            <w:lang w:val="pt-PT"/>
          </w:rPr>
          <w:t>-de-</w:t>
        </w:r>
        <w:proofErr w:type="spellStart"/>
        <w:r w:rsidRPr="004E1164">
          <w:rPr>
            <w:rStyle w:val="Hyperlink"/>
            <w:sz w:val="20"/>
            <w:szCs w:val="20"/>
            <w:lang w:val="pt-PT"/>
          </w:rPr>
          <w:t>zeus</w:t>
        </w:r>
        <w:r w:rsidRPr="004E1164">
          <w:rPr>
            <w:rStyle w:val="Hyperlink"/>
            <w:rFonts w:ascii="Arial" w:hAnsi="Arial" w:cs="Arial"/>
            <w:sz w:val="20"/>
            <w:szCs w:val="20"/>
            <w:lang w:val="pt-PT"/>
          </w:rPr>
          <w:t>.php</w:t>
        </w:r>
        <w:proofErr w:type="spellEnd"/>
      </w:hyperlink>
    </w:p>
    <w:p w:rsidR="00D757FC" w:rsidRDefault="00D757FC" w:rsidP="00D757FC">
      <w:pPr>
        <w:spacing w:line="288" w:lineRule="atLeast"/>
        <w:rPr>
          <w:rFonts w:ascii="Arial" w:hAnsi="Arial" w:cs="Arial"/>
          <w:color w:val="737373"/>
          <w:sz w:val="20"/>
          <w:szCs w:val="20"/>
          <w:lang w:val="pt-PT"/>
        </w:rPr>
      </w:pPr>
    </w:p>
    <w:p w:rsidR="00DF142E" w:rsidRDefault="00DF142E" w:rsidP="00D757FC">
      <w:pPr>
        <w:pStyle w:val="NormalWeb"/>
        <w:spacing w:line="288" w:lineRule="atLeast"/>
        <w:rPr>
          <w:rFonts w:ascii="Arial" w:hAnsi="Arial" w:cs="Arial"/>
          <w:sz w:val="28"/>
          <w:szCs w:val="20"/>
          <w:lang w:val="pt-PT"/>
        </w:rPr>
      </w:pPr>
    </w:p>
    <w:p w:rsidR="00D757FC" w:rsidRPr="00D757FC" w:rsidRDefault="00D757FC" w:rsidP="00D757FC">
      <w:pPr>
        <w:pStyle w:val="NormalWeb"/>
        <w:spacing w:line="288" w:lineRule="atLeast"/>
        <w:rPr>
          <w:rFonts w:ascii="Arial" w:hAnsi="Arial" w:cs="Arial"/>
          <w:sz w:val="28"/>
          <w:szCs w:val="20"/>
          <w:lang w:val="pt-PT"/>
        </w:rPr>
      </w:pPr>
      <w:r w:rsidRPr="00D757FC">
        <w:rPr>
          <w:rFonts w:ascii="Arial" w:hAnsi="Arial" w:cs="Arial"/>
          <w:sz w:val="28"/>
          <w:szCs w:val="20"/>
          <w:lang w:val="pt-PT"/>
        </w:rPr>
        <w:t xml:space="preserve">Esta é </w:t>
      </w:r>
      <w:r w:rsidRPr="00D757FC">
        <w:rPr>
          <w:rStyle w:val="Strong"/>
          <w:sz w:val="28"/>
          <w:szCs w:val="20"/>
          <w:lang w:val="pt-PT"/>
        </w:rPr>
        <w:t>a estátua do deus</w:t>
      </w:r>
      <w:r w:rsidRPr="00D757FC">
        <w:rPr>
          <w:rFonts w:ascii="Arial" w:hAnsi="Arial" w:cs="Arial"/>
          <w:sz w:val="28"/>
          <w:szCs w:val="20"/>
          <w:lang w:val="pt-PT"/>
        </w:rPr>
        <w:t xml:space="preserve"> em cuja  homenagem faziam-se os Jogos </w:t>
      </w:r>
      <w:r w:rsidRPr="00D757FC">
        <w:rPr>
          <w:rStyle w:val="Strong"/>
          <w:sz w:val="28"/>
          <w:szCs w:val="20"/>
          <w:lang w:val="pt-PT"/>
        </w:rPr>
        <w:t>Olímpicos</w:t>
      </w:r>
      <w:r w:rsidRPr="00D757FC">
        <w:rPr>
          <w:rFonts w:ascii="Arial" w:hAnsi="Arial" w:cs="Arial"/>
          <w:sz w:val="28"/>
          <w:szCs w:val="20"/>
          <w:lang w:val="pt-PT"/>
        </w:rPr>
        <w:t xml:space="preserve"> </w:t>
      </w:r>
      <w:r w:rsidR="00DF142E">
        <w:rPr>
          <w:rFonts w:ascii="Arial" w:hAnsi="Arial" w:cs="Arial"/>
          <w:sz w:val="28"/>
          <w:szCs w:val="20"/>
          <w:lang w:val="pt-PT"/>
        </w:rPr>
        <w:t>:</w:t>
      </w:r>
    </w:p>
    <w:p w:rsidR="00D757FC" w:rsidRPr="00BD73F5" w:rsidRDefault="00D757FC" w:rsidP="00D757FC">
      <w:pPr>
        <w:pStyle w:val="Heading1"/>
        <w:rPr>
          <w:sz w:val="24"/>
          <w:szCs w:val="24"/>
          <w:lang w:val="pt-PT"/>
        </w:rPr>
      </w:pPr>
    </w:p>
    <w:p w:rsidR="00D757FC" w:rsidRDefault="006D4965" w:rsidP="00D757FC">
      <w:pPr>
        <w:rPr>
          <w:noProof/>
          <w:lang w:eastAsia="pt-BR"/>
        </w:rPr>
      </w:pPr>
      <w:r>
        <w:rPr>
          <w:noProof/>
          <w:lang w:val="en-US"/>
        </w:rPr>
        <w:drawing>
          <wp:inline distT="0" distB="0" distL="0" distR="0">
            <wp:extent cx="5076190" cy="3411220"/>
            <wp:effectExtent l="0" t="0" r="0" b="0"/>
            <wp:docPr id="32" name="Imagem 11" descr="C:\Users\MAAT\Documents\estatua-de-zeu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MAAT\Documents\estatua-de-zeus-66.jpg"/>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5076190" cy="3411220"/>
                    </a:xfrm>
                    <a:prstGeom prst="rect">
                      <a:avLst/>
                    </a:prstGeom>
                    <a:noFill/>
                    <a:ln>
                      <a:noFill/>
                    </a:ln>
                  </pic:spPr>
                </pic:pic>
              </a:graphicData>
            </a:graphic>
          </wp:inline>
        </w:drawing>
      </w:r>
    </w:p>
    <w:p w:rsidR="008F754C" w:rsidRDefault="008F754C" w:rsidP="00D757FC">
      <w:pPr>
        <w:rPr>
          <w:noProof/>
          <w:lang w:eastAsia="pt-BR"/>
        </w:rPr>
      </w:pPr>
    </w:p>
    <w:p w:rsidR="00D757FC" w:rsidRDefault="00D757FC" w:rsidP="00D757FC">
      <w:pPr>
        <w:rPr>
          <w:noProof/>
          <w:lang w:eastAsia="pt-BR"/>
        </w:rPr>
      </w:pPr>
    </w:p>
    <w:p w:rsidR="00D757FC" w:rsidRPr="00D757FC" w:rsidRDefault="00D757FC" w:rsidP="00D757FC">
      <w:pPr>
        <w:pStyle w:val="Heading2"/>
      </w:pPr>
      <w:r w:rsidRPr="00D757FC">
        <w:t>Na cidade grega de Olímpia, na planície do Pelopo</w:t>
      </w:r>
      <w:r w:rsidR="00751343">
        <w:t xml:space="preserve">neso, estava </w:t>
      </w:r>
      <w:r w:rsidRPr="00D757FC">
        <w:t xml:space="preserve"> a estátua de Zeus, esculpida pelo célebre ateniense </w:t>
      </w:r>
      <w:proofErr w:type="spellStart"/>
      <w:r w:rsidRPr="00D757FC">
        <w:t>Fídias</w:t>
      </w:r>
      <w:proofErr w:type="spellEnd"/>
      <w:r w:rsidRPr="00D757FC">
        <w:t xml:space="preserve">, no século V a.C., quando a cidade já caíra sob o domínio de Esparta. </w:t>
      </w:r>
    </w:p>
    <w:p w:rsidR="00D757FC" w:rsidRPr="00D757FC" w:rsidRDefault="00D757FC" w:rsidP="00D757FC">
      <w:pPr>
        <w:pStyle w:val="Heading2"/>
      </w:pPr>
      <w:r w:rsidRPr="00D757FC">
        <w:t xml:space="preserve">Essa é considerada sua obra-prima. </w:t>
      </w:r>
      <w:r w:rsidR="00751343">
        <w:t xml:space="preserve"> </w:t>
      </w:r>
      <w:r w:rsidRPr="00D757FC">
        <w:t>Tanto os gregos amavam seu</w:t>
      </w:r>
      <w:r w:rsidR="00751343">
        <w:t xml:space="preserve">s trabalhos que dizia-se que </w:t>
      </w:r>
      <w:proofErr w:type="spellStart"/>
      <w:r w:rsidR="00751343">
        <w:t>Fídias</w:t>
      </w:r>
      <w:proofErr w:type="spellEnd"/>
      <w:r w:rsidR="00751343">
        <w:t xml:space="preserve"> </w:t>
      </w:r>
      <w:r w:rsidRPr="00D757FC">
        <w:t xml:space="preserve"> revelava aos homens a imagem dos deuses.</w:t>
      </w:r>
    </w:p>
    <w:p w:rsidR="00D757FC" w:rsidRPr="00D757FC" w:rsidRDefault="00D757FC" w:rsidP="00D757FC">
      <w:pPr>
        <w:pStyle w:val="Heading2"/>
      </w:pPr>
      <w:r w:rsidRPr="00D757FC">
        <w:t xml:space="preserve">Supõe-se que a construção da estátua tenha levado cerca de oito anos. Zeus (Júpiter, para os romanos) era o senhor do Olimpo, a morada das divindades. </w:t>
      </w:r>
    </w:p>
    <w:p w:rsidR="00D757FC" w:rsidRPr="00D757FC" w:rsidRDefault="00D757FC" w:rsidP="00D757FC">
      <w:pPr>
        <w:pStyle w:val="Heading2"/>
      </w:pPr>
      <w:r w:rsidRPr="00D757FC">
        <w:t>A estátua media de 12 a 15 metros de altura - o equivalente a um prédio de cinco andares - e era toda de marfim e ébano. Seus olhos eram pedras preciosas.</w:t>
      </w:r>
    </w:p>
    <w:p w:rsidR="00D757FC" w:rsidRPr="00D757FC" w:rsidRDefault="00D757FC" w:rsidP="00D757FC"/>
    <w:p w:rsidR="00D757FC" w:rsidRPr="00D757FC" w:rsidRDefault="00D757FC" w:rsidP="00D757FC">
      <w:pPr>
        <w:pStyle w:val="Heading2"/>
      </w:pPr>
      <w:proofErr w:type="spellStart"/>
      <w:r w:rsidRPr="00D757FC">
        <w:lastRenderedPageBreak/>
        <w:t>Fídias</w:t>
      </w:r>
      <w:proofErr w:type="spellEnd"/>
      <w:r w:rsidRPr="00D757FC">
        <w:t xml:space="preserve"> esculpiu Zeus sentado num trono. </w:t>
      </w:r>
    </w:p>
    <w:p w:rsidR="00D757FC" w:rsidRPr="00D757FC" w:rsidRDefault="00D757FC" w:rsidP="00D757FC">
      <w:pPr>
        <w:pStyle w:val="Heading2"/>
      </w:pPr>
      <w:r w:rsidRPr="00D757FC">
        <w:t>Na mão di</w:t>
      </w:r>
      <w:r w:rsidR="0031328F">
        <w:t xml:space="preserve">reita levava a estatueta de </w:t>
      </w:r>
      <w:proofErr w:type="spellStart"/>
      <w:r w:rsidR="0031328F">
        <w:t>Nikê</w:t>
      </w:r>
      <w:proofErr w:type="spellEnd"/>
      <w:r w:rsidRPr="00D757FC">
        <w:t xml:space="preserve">, deusa da Vitória; na esquerda, uma esfera sob a qual se debruçava uma águia. </w:t>
      </w:r>
    </w:p>
    <w:p w:rsidR="00D757FC" w:rsidRPr="00D757FC" w:rsidRDefault="00D757FC" w:rsidP="00D757FC">
      <w:pPr>
        <w:pStyle w:val="Heading2"/>
      </w:pPr>
      <w:r w:rsidRPr="00D757FC">
        <w:t xml:space="preserve">Supõe-se que, como em representações de outros artistas, o Zeus de </w:t>
      </w:r>
      <w:proofErr w:type="spellStart"/>
      <w:r w:rsidRPr="00D757FC">
        <w:t>Fídias</w:t>
      </w:r>
      <w:proofErr w:type="spellEnd"/>
      <w:r w:rsidRPr="00D757FC">
        <w:t xml:space="preserve"> também mostrasse o cenho franzido. A</w:t>
      </w:r>
      <w:r w:rsidR="008F754C">
        <w:t xml:space="preserve"> </w:t>
      </w:r>
      <w:r w:rsidRPr="00D757FC">
        <w:t>lenda dizia que quando Zeus franzia a fronte o Olimpo todo tremia.</w:t>
      </w:r>
    </w:p>
    <w:p w:rsidR="00D757FC" w:rsidRPr="00D757FC" w:rsidRDefault="00D757FC" w:rsidP="00D757FC">
      <w:pPr>
        <w:pStyle w:val="Heading2"/>
      </w:pPr>
      <w:r w:rsidRPr="00D757FC">
        <w:t xml:space="preserve">Quando a estátua foi construída, a rivalidade entre Atenas e Esparta pela hegemonia no Mediterrâneo e na Grécia continental mergulhou os gregos numa sucessão de guerras. </w:t>
      </w:r>
    </w:p>
    <w:p w:rsidR="00D757FC" w:rsidRPr="00D757FC" w:rsidRDefault="00D757FC" w:rsidP="00D757FC">
      <w:pPr>
        <w:pStyle w:val="Heading2"/>
      </w:pPr>
      <w:r w:rsidRPr="00D757FC">
        <w:t xml:space="preserve">Os combates, no entanto, não prejudicaram as realizações culturais e artísticas da época. </w:t>
      </w:r>
    </w:p>
    <w:p w:rsidR="00D757FC" w:rsidRPr="00D757FC" w:rsidRDefault="00D757FC" w:rsidP="00D757FC">
      <w:pPr>
        <w:pStyle w:val="Heading2"/>
      </w:pPr>
      <w:r w:rsidRPr="00D757FC">
        <w:t xml:space="preserve">Ao contrário, o século V a.C. ficou conhecido como o século de ouro na história grega devido ao extraordinário florescimento da arquitetura, escultura e outras artes. </w:t>
      </w:r>
    </w:p>
    <w:p w:rsidR="00043951" w:rsidRPr="00376DF0" w:rsidRDefault="00C436C7" w:rsidP="00043951">
      <w:pPr>
        <w:pStyle w:val="Heading2"/>
        <w:rPr>
          <w:lang w:val="pt-PT" w:eastAsia="pt-BR"/>
        </w:rPr>
      </w:pPr>
      <w:r>
        <w:t xml:space="preserve">A templo de Zeus foi destruído </w:t>
      </w:r>
      <w:r w:rsidR="00D757FC" w:rsidRPr="00D757FC">
        <w:t xml:space="preserve"> nesse mesmo século V a.C. </w:t>
      </w:r>
      <w:r w:rsidR="00043951" w:rsidRPr="00376DF0">
        <w:rPr>
          <w:lang w:val="pt-PT" w:eastAsia="pt-BR"/>
        </w:rPr>
        <w:t xml:space="preserve">A estátua de Zeus desapareceu sem deixar vestígios em </w:t>
      </w:r>
      <w:r w:rsidR="00043951" w:rsidRPr="00376DF0">
        <w:rPr>
          <w:lang w:val="pt-PT" w:eastAsia="pt-BR"/>
        </w:rPr>
        <w:fldChar w:fldCharType="begin"/>
      </w:r>
      <w:r w:rsidR="00043951" w:rsidRPr="00376DF0">
        <w:rPr>
          <w:lang w:val="pt-PT" w:eastAsia="pt-BR"/>
        </w:rPr>
        <w:instrText xml:space="preserve"> HYPERLINK "http://pt.wikipedia.org/wiki/Constantinopla" \o "Constantinopla" </w:instrText>
      </w:r>
      <w:r w:rsidR="00043951" w:rsidRPr="00376DF0">
        <w:rPr>
          <w:lang w:val="pt-PT" w:eastAsia="pt-BR"/>
        </w:rPr>
        <w:fldChar w:fldCharType="separate"/>
      </w:r>
      <w:r w:rsidR="00043951" w:rsidRPr="00376DF0">
        <w:rPr>
          <w:color w:val="0000FF"/>
          <w:u w:val="single"/>
          <w:lang w:val="pt-PT" w:eastAsia="pt-BR"/>
        </w:rPr>
        <w:t>Constantinopla</w:t>
      </w:r>
      <w:r w:rsidR="00043951" w:rsidRPr="00376DF0">
        <w:rPr>
          <w:lang w:val="pt-PT" w:eastAsia="pt-BR"/>
        </w:rPr>
        <w:fldChar w:fldCharType="end"/>
      </w:r>
      <w:r w:rsidR="00043951" w:rsidRPr="00376DF0">
        <w:rPr>
          <w:lang w:val="pt-PT" w:eastAsia="pt-BR"/>
        </w:rPr>
        <w:t xml:space="preserve"> no século V d.C., local para onde a colossal estátua tinha sido transladada, quando quase todo seu material precioso de ouro, marfim e pedras preciosas já tinha sido retirado.</w:t>
      </w:r>
    </w:p>
    <w:p w:rsidR="00F615C6" w:rsidRPr="00F615C6" w:rsidRDefault="007F7802" w:rsidP="00F615C6">
      <w:pPr>
        <w:pStyle w:val="Heading2"/>
      </w:pPr>
      <w:r>
        <w:rPr>
          <w:lang w:val="pt-PT"/>
        </w:rPr>
        <w:t>(</w:t>
      </w:r>
      <w:r w:rsidR="00D757FC" w:rsidRPr="00D757FC">
        <w:rPr>
          <w:rStyle w:val="fonte1"/>
          <w:rFonts w:ascii="Cambria" w:hAnsi="Cambria" w:cs="Times New Roman"/>
          <w:b/>
          <w:bCs/>
          <w:sz w:val="28"/>
        </w:rPr>
        <w:t xml:space="preserve">Fonte: </w:t>
      </w:r>
      <w:r w:rsidR="00D757FC" w:rsidRPr="00D757FC">
        <w:t>geocities.yahoo.com.br</w:t>
      </w:r>
      <w:r>
        <w:t>)</w:t>
      </w:r>
    </w:p>
    <w:p w:rsidR="0086029A" w:rsidRPr="00F615C6" w:rsidRDefault="0086029A" w:rsidP="00F615C6">
      <w:pPr>
        <w:pStyle w:val="Heading2"/>
        <w:rPr>
          <w:rFonts w:ascii="Arial" w:hAnsi="Arial" w:cs="Arial"/>
          <w:noProof/>
          <w:color w:val="444444"/>
          <w:sz w:val="18"/>
        </w:rPr>
      </w:pPr>
      <w:r w:rsidRPr="0086029A">
        <w:rPr>
          <w:rStyle w:val="Strong"/>
          <w:b/>
          <w:bCs/>
          <w:szCs w:val="18"/>
        </w:rPr>
        <w:t>"</w:t>
      </w:r>
      <w:r w:rsidR="00F615C6">
        <w:rPr>
          <w:rStyle w:val="Strong"/>
          <w:b/>
          <w:bCs/>
          <w:szCs w:val="18"/>
        </w:rPr>
        <w:t xml:space="preserve">Em sua mão direita uma figura da </w:t>
      </w:r>
      <w:r w:rsidRPr="0086029A">
        <w:rPr>
          <w:rStyle w:val="Strong"/>
          <w:b/>
          <w:bCs/>
          <w:szCs w:val="18"/>
        </w:rPr>
        <w:t xml:space="preserve"> Vitória feita de marfim e ouro. Em sua mão esquerda, seu cetro embutido com t</w:t>
      </w:r>
      <w:r w:rsidR="00342A84">
        <w:rPr>
          <w:rStyle w:val="Strong"/>
          <w:b/>
          <w:bCs/>
          <w:szCs w:val="18"/>
        </w:rPr>
        <w:t>odos os metais, e uma águia empo</w:t>
      </w:r>
      <w:r w:rsidRPr="0086029A">
        <w:rPr>
          <w:rStyle w:val="Strong"/>
          <w:b/>
          <w:bCs/>
          <w:szCs w:val="18"/>
        </w:rPr>
        <w:t>leirada no cetro. As sandálias do deus são feitas de</w:t>
      </w:r>
      <w:r w:rsidR="007F7802">
        <w:rPr>
          <w:rStyle w:val="Strong"/>
          <w:b/>
          <w:bCs/>
          <w:szCs w:val="18"/>
        </w:rPr>
        <w:t xml:space="preserve"> ouro, como o seu manto." (</w:t>
      </w:r>
      <w:proofErr w:type="spellStart"/>
      <w:r w:rsidR="007F7802">
        <w:rPr>
          <w:rStyle w:val="Strong"/>
          <w:b/>
          <w:bCs/>
          <w:szCs w:val="18"/>
        </w:rPr>
        <w:t>Pausâ</w:t>
      </w:r>
      <w:r w:rsidRPr="0086029A">
        <w:rPr>
          <w:rStyle w:val="Strong"/>
          <w:b/>
          <w:bCs/>
          <w:szCs w:val="18"/>
        </w:rPr>
        <w:t>nias</w:t>
      </w:r>
      <w:proofErr w:type="spellEnd"/>
      <w:r w:rsidRPr="0086029A">
        <w:rPr>
          <w:rStyle w:val="Strong"/>
          <w:b/>
          <w:bCs/>
          <w:szCs w:val="18"/>
        </w:rPr>
        <w:t xml:space="preserve">, o Grego em 2 </w:t>
      </w:r>
      <w:proofErr w:type="spellStart"/>
      <w:r w:rsidRPr="0086029A">
        <w:rPr>
          <w:rStyle w:val="Strong"/>
          <w:b/>
          <w:bCs/>
          <w:szCs w:val="18"/>
        </w:rPr>
        <w:t>d.C</w:t>
      </w:r>
      <w:proofErr w:type="spellEnd"/>
      <w:r w:rsidRPr="0086029A">
        <w:rPr>
          <w:rStyle w:val="Strong"/>
          <w:b/>
          <w:bCs/>
          <w:szCs w:val="18"/>
        </w:rPr>
        <w:t xml:space="preserve"> .) </w:t>
      </w:r>
    </w:p>
    <w:p w:rsidR="0086029A" w:rsidRPr="0086029A" w:rsidRDefault="0086029A" w:rsidP="0086029A">
      <w:pPr>
        <w:pStyle w:val="Heading2"/>
      </w:pPr>
      <w:r w:rsidRPr="0086029A">
        <w:t>Esta</w:t>
      </w:r>
      <w:r w:rsidR="0031328F">
        <w:t xml:space="preserve"> é a estátua do deus em cuja  homenagem eram festejados </w:t>
      </w:r>
      <w:r w:rsidRPr="0086029A">
        <w:t>os Jogos Olímpico</w:t>
      </w:r>
      <w:r w:rsidR="007F7802">
        <w:t>s da Antigu</w:t>
      </w:r>
      <w:r w:rsidR="0031328F">
        <w:t xml:space="preserve">idade </w:t>
      </w:r>
      <w:r w:rsidRPr="0086029A">
        <w:t xml:space="preserve">. Estava localizada na terra que deu seu nome para as Olimpíadas. </w:t>
      </w:r>
    </w:p>
    <w:p w:rsidR="00D757FC" w:rsidRPr="0086029A" w:rsidRDefault="00D757FC" w:rsidP="0086029A">
      <w:pPr>
        <w:pStyle w:val="Heading2"/>
      </w:pPr>
      <w:r w:rsidRPr="0086029A">
        <w:rPr>
          <w:rStyle w:val="Strong"/>
          <w:b/>
          <w:bCs/>
          <w:szCs w:val="18"/>
        </w:rPr>
        <w:t xml:space="preserve">Na época de jogos, as guerras paravam, e os atletas vinham da Ásia Menor, Síria, Egito e </w:t>
      </w:r>
      <w:proofErr w:type="spellStart"/>
      <w:r w:rsidRPr="0086029A">
        <w:rPr>
          <w:rStyle w:val="Strong"/>
          <w:b/>
          <w:bCs/>
          <w:szCs w:val="18"/>
        </w:rPr>
        <w:t>Silícia</w:t>
      </w:r>
      <w:proofErr w:type="spellEnd"/>
      <w:r w:rsidRPr="0086029A">
        <w:rPr>
          <w:rStyle w:val="Strong"/>
          <w:b/>
          <w:bCs/>
          <w:szCs w:val="18"/>
        </w:rPr>
        <w:t xml:space="preserve"> para celebrar a Olimpíada e adorar o rei dos deuses: </w:t>
      </w:r>
      <w:r w:rsidRPr="0086029A">
        <w:t xml:space="preserve">Zeus. </w:t>
      </w:r>
    </w:p>
    <w:p w:rsidR="00D757FC" w:rsidRPr="00BD73F5" w:rsidRDefault="00D757FC" w:rsidP="00D757FC">
      <w:pPr>
        <w:pStyle w:val="Heading2"/>
        <w:shd w:val="clear" w:color="auto" w:fill="EFEEE9"/>
        <w:rPr>
          <w:rFonts w:ascii="Arial" w:hAnsi="Arial" w:cs="Arial"/>
          <w:color w:val="000000"/>
          <w:sz w:val="24"/>
          <w:szCs w:val="24"/>
        </w:rPr>
      </w:pPr>
      <w:r w:rsidRPr="00BD73F5">
        <w:lastRenderedPageBreak/>
        <w:t>História</w:t>
      </w:r>
    </w:p>
    <w:p w:rsidR="00D757FC" w:rsidRPr="00BD73F5" w:rsidRDefault="00D757FC" w:rsidP="00342A84">
      <w:pPr>
        <w:pStyle w:val="Heading2"/>
      </w:pPr>
      <w:r w:rsidRPr="00BD73F5">
        <w:t xml:space="preserve">O calendário da Grécia Antiga começa em 776 a.C., porque acredita-se que os Jogos Olímpicos começaram naquele ano. O magnífico templo de Zeus foi </w:t>
      </w:r>
      <w:r w:rsidR="00B81C8E">
        <w:t xml:space="preserve">desenhado pelo arquiteto </w:t>
      </w:r>
      <w:proofErr w:type="spellStart"/>
      <w:r w:rsidR="00B81C8E">
        <w:t>Libon</w:t>
      </w:r>
      <w:proofErr w:type="spellEnd"/>
      <w:r w:rsidR="00B81C8E">
        <w:t xml:space="preserve"> e </w:t>
      </w:r>
      <w:r w:rsidRPr="00BD73F5">
        <w:t xml:space="preserve"> foi c</w:t>
      </w:r>
      <w:r w:rsidR="00B81C8E">
        <w:t>onstruído entre 456 e 447 a.C.     S</w:t>
      </w:r>
      <w:r w:rsidRPr="00BD73F5">
        <w:t>ob o poder crescente da Grécia Antiga, o templo</w:t>
      </w:r>
      <w:r w:rsidR="00B81C8E">
        <w:t xml:space="preserve">, </w:t>
      </w:r>
      <w:r w:rsidRPr="00BD73F5">
        <w:t xml:space="preserve"> em estilo Dórico simples tornou-se muito mundano, </w:t>
      </w:r>
      <w:r w:rsidR="00B81C8E">
        <w:t xml:space="preserve"> </w:t>
      </w:r>
      <w:r w:rsidRPr="00BD73F5">
        <w:t xml:space="preserve">e modificações foram necessárias. </w:t>
      </w:r>
    </w:p>
    <w:p w:rsidR="00D757FC" w:rsidRPr="00BD73F5" w:rsidRDefault="00D757FC" w:rsidP="00342A84">
      <w:pPr>
        <w:pStyle w:val="Heading2"/>
      </w:pPr>
      <w:r w:rsidRPr="00342A84">
        <w:t>A solução: uma</w:t>
      </w:r>
      <w:r w:rsidRPr="00BD73F5">
        <w:t xml:space="preserve"> majestosa estátua.</w:t>
      </w:r>
    </w:p>
    <w:p w:rsidR="00D757FC" w:rsidRPr="00BD73F5" w:rsidRDefault="00D757FC" w:rsidP="00342A84">
      <w:pPr>
        <w:pStyle w:val="Heading2"/>
      </w:pPr>
      <w:r w:rsidRPr="00BD73F5">
        <w:t xml:space="preserve">O escultor </w:t>
      </w:r>
      <w:proofErr w:type="spellStart"/>
      <w:r w:rsidRPr="00BD73F5">
        <w:t>atenense</w:t>
      </w:r>
      <w:proofErr w:type="spellEnd"/>
      <w:r w:rsidRPr="00BD73F5">
        <w:t xml:space="preserve"> </w:t>
      </w:r>
      <w:proofErr w:type="spellStart"/>
      <w:r w:rsidRPr="00BD73F5">
        <w:t>Fídias</w:t>
      </w:r>
      <w:proofErr w:type="spellEnd"/>
      <w:r w:rsidRPr="00BD73F5">
        <w:t xml:space="preserve">, o mais célebre escultor da </w:t>
      </w:r>
      <w:proofErr w:type="spellStart"/>
      <w:r w:rsidRPr="00BD73F5">
        <w:t>Antigüidade</w:t>
      </w:r>
      <w:proofErr w:type="spellEnd"/>
      <w:r w:rsidRPr="00BD73F5">
        <w:t xml:space="preserve">, foi designado para a tarefa "sagrada". </w:t>
      </w:r>
    </w:p>
    <w:p w:rsidR="00D757FC" w:rsidRPr="00BD73F5" w:rsidRDefault="00D757FC" w:rsidP="00342A84">
      <w:pPr>
        <w:pStyle w:val="Heading2"/>
      </w:pPr>
      <w:r w:rsidRPr="00BD73F5">
        <w:t xml:space="preserve">Depois desta estátua, </w:t>
      </w:r>
      <w:proofErr w:type="spellStart"/>
      <w:r w:rsidRPr="00BD73F5">
        <w:t>Fídias</w:t>
      </w:r>
      <w:proofErr w:type="spellEnd"/>
      <w:r w:rsidRPr="00BD73F5">
        <w:t xml:space="preserve"> </w:t>
      </w:r>
      <w:r w:rsidR="00342A84">
        <w:t xml:space="preserve">não fez mais nenhuma outra obra: </w:t>
      </w:r>
      <w:r w:rsidRPr="00BD73F5">
        <w:t>Olímpia foi atingido por terremotos, desabamentos e enchentes, e o templo fo</w:t>
      </w:r>
      <w:r w:rsidR="00B81C8E">
        <w:t>i destruído por fogo no século V</w:t>
      </w:r>
      <w:r w:rsidRPr="00BD73F5">
        <w:t xml:space="preserve"> a.C.. </w:t>
      </w:r>
    </w:p>
    <w:p w:rsidR="00D757FC" w:rsidRPr="00BD73F5" w:rsidRDefault="00D757FC" w:rsidP="00342A84">
      <w:pPr>
        <w:pStyle w:val="Heading2"/>
      </w:pPr>
      <w:r w:rsidRPr="00BD73F5">
        <w:t xml:space="preserve">Antes, a estátua foi transportada pelos Gregos abastados para um palácio em Constantinopla. </w:t>
      </w:r>
    </w:p>
    <w:p w:rsidR="00D757FC" w:rsidRPr="00BD73F5" w:rsidRDefault="00D757FC" w:rsidP="00342A84">
      <w:pPr>
        <w:pStyle w:val="Heading2"/>
      </w:pPr>
      <w:r w:rsidRPr="00BD73F5">
        <w:t xml:space="preserve">Lá, sobreviveu durante algum tempo, mas não resistiu a um severo incêndio em 462 d.C. </w:t>
      </w:r>
    </w:p>
    <w:p w:rsidR="00D757FC" w:rsidRPr="00BD73F5" w:rsidRDefault="00D757FC" w:rsidP="00342A84">
      <w:pPr>
        <w:pStyle w:val="Heading2"/>
      </w:pPr>
      <w:r w:rsidRPr="00BD73F5">
        <w:t>Hoje, nada resta do local no velho templo, exceto rochas e ruínas, a fundação do prédio, e colunas em destroços.</w:t>
      </w:r>
    </w:p>
    <w:p w:rsidR="00D757FC" w:rsidRPr="00BD73F5" w:rsidRDefault="00D757FC" w:rsidP="00342A84">
      <w:pPr>
        <w:pStyle w:val="Heading2"/>
      </w:pPr>
      <w:r w:rsidRPr="00BD73F5">
        <w:t xml:space="preserve">Entre </w:t>
      </w:r>
      <w:r w:rsidR="00FB3DDC">
        <w:t>os gregos, considerava-se desafo</w:t>
      </w:r>
      <w:r w:rsidRPr="00BD73F5">
        <w:t>rtunado aquele que não tivesse visitado a estátua. Ela h</w:t>
      </w:r>
      <w:r w:rsidR="00FB3DDC">
        <w:t>avia tornado-se famosa na antiguidade pela magnific</w:t>
      </w:r>
      <w:r w:rsidRPr="00BD73F5">
        <w:t>ência e pela espiritual</w:t>
      </w:r>
      <w:r w:rsidR="00FB3DDC">
        <w:t>idade que irradiava. A única ide</w:t>
      </w:r>
      <w:r w:rsidRPr="00BD73F5">
        <w:t xml:space="preserve">ia que se tem da Estátua de Zeus vem das moedas de Elis, que se supõe carregar a figura original da Estátua. </w:t>
      </w:r>
    </w:p>
    <w:p w:rsidR="00D757FC" w:rsidRPr="0003038A" w:rsidRDefault="00D757FC" w:rsidP="00D757FC">
      <w:pPr>
        <w:pStyle w:val="Heading2"/>
        <w:shd w:val="clear" w:color="auto" w:fill="EFEEE9"/>
        <w:rPr>
          <w:rFonts w:ascii="Arial" w:hAnsi="Arial" w:cs="Arial"/>
          <w:color w:val="000000"/>
          <w:sz w:val="36"/>
          <w:szCs w:val="24"/>
        </w:rPr>
      </w:pPr>
      <w:r w:rsidRPr="0003038A">
        <w:rPr>
          <w:sz w:val="40"/>
        </w:rPr>
        <w:t>Descrição</w:t>
      </w:r>
    </w:p>
    <w:p w:rsidR="00D757FC" w:rsidRPr="0003038A" w:rsidRDefault="00D757FC" w:rsidP="0003038A">
      <w:pPr>
        <w:pStyle w:val="Heading2"/>
      </w:pPr>
      <w:r w:rsidRPr="0003038A">
        <w:rPr>
          <w:szCs w:val="18"/>
        </w:rPr>
        <w:t xml:space="preserve">Tinha </w:t>
      </w:r>
      <w:r w:rsidR="00F164D7">
        <w:rPr>
          <w:szCs w:val="18"/>
        </w:rPr>
        <w:t xml:space="preserve">quase </w:t>
      </w:r>
      <w:r w:rsidRPr="0003038A">
        <w:rPr>
          <w:szCs w:val="18"/>
        </w:rPr>
        <w:t xml:space="preserve">15 metros de altura, foi feita de marfim e ébano e era toda incrustada de ouro e pedras preciosas. Mostrava Zeus sentado em seu trono de cedro. </w:t>
      </w:r>
    </w:p>
    <w:p w:rsidR="00D757FC" w:rsidRPr="0003038A" w:rsidRDefault="00D757FC" w:rsidP="0003038A">
      <w:pPr>
        <w:pStyle w:val="Heading2"/>
        <w:rPr>
          <w:szCs w:val="18"/>
        </w:rPr>
      </w:pPr>
      <w:r w:rsidRPr="0003038A">
        <w:rPr>
          <w:szCs w:val="18"/>
        </w:rPr>
        <w:t xml:space="preserve">Tinha uma coroa em torno da cabeça. </w:t>
      </w:r>
    </w:p>
    <w:p w:rsidR="00D757FC" w:rsidRPr="0003038A" w:rsidRDefault="00C436C7" w:rsidP="0003038A">
      <w:pPr>
        <w:pStyle w:val="Heading2"/>
        <w:rPr>
          <w:szCs w:val="18"/>
        </w:rPr>
      </w:pPr>
      <w:r>
        <w:rPr>
          <w:szCs w:val="18"/>
        </w:rPr>
        <w:lastRenderedPageBreak/>
        <w:t xml:space="preserve">Trazia uma estátua de </w:t>
      </w:r>
      <w:proofErr w:type="spellStart"/>
      <w:r>
        <w:rPr>
          <w:szCs w:val="18"/>
        </w:rPr>
        <w:t>Nikê</w:t>
      </w:r>
      <w:proofErr w:type="spellEnd"/>
      <w:r w:rsidR="00D757FC" w:rsidRPr="0003038A">
        <w:rPr>
          <w:szCs w:val="18"/>
        </w:rPr>
        <w:t>, deusa da vitória, em sua mão direita espalmada, e um cetro (bastão de rei) com uma águia na sua mão esquerda.</w:t>
      </w:r>
    </w:p>
    <w:p w:rsidR="00D757FC" w:rsidRPr="0003038A" w:rsidRDefault="00D757FC" w:rsidP="0003038A">
      <w:pPr>
        <w:pStyle w:val="Heading2"/>
        <w:rPr>
          <w:szCs w:val="18"/>
        </w:rPr>
      </w:pPr>
      <w:proofErr w:type="spellStart"/>
      <w:r w:rsidRPr="0003038A">
        <w:rPr>
          <w:szCs w:val="18"/>
        </w:rPr>
        <w:t>Fídias</w:t>
      </w:r>
      <w:proofErr w:type="spellEnd"/>
      <w:r w:rsidRPr="0003038A">
        <w:rPr>
          <w:szCs w:val="18"/>
        </w:rPr>
        <w:t xml:space="preserve"> começou a trabalhar na estátua por volta 440 a.C.. </w:t>
      </w:r>
    </w:p>
    <w:p w:rsidR="00D757FC" w:rsidRPr="0003038A" w:rsidRDefault="00D757FC" w:rsidP="0003038A">
      <w:pPr>
        <w:pStyle w:val="Heading2"/>
        <w:rPr>
          <w:szCs w:val="18"/>
        </w:rPr>
      </w:pPr>
      <w:r w:rsidRPr="0003038A">
        <w:rPr>
          <w:szCs w:val="18"/>
        </w:rPr>
        <w:t xml:space="preserve">Anos antes, ele tinha desenvolvido uma técnica para construir colossais estátuas de ouro e marfim. </w:t>
      </w:r>
    </w:p>
    <w:p w:rsidR="00D757FC" w:rsidRPr="0003038A" w:rsidRDefault="00D757FC" w:rsidP="0003038A">
      <w:pPr>
        <w:pStyle w:val="Heading2"/>
        <w:rPr>
          <w:szCs w:val="18"/>
        </w:rPr>
      </w:pPr>
      <w:r w:rsidRPr="0003038A">
        <w:rPr>
          <w:szCs w:val="18"/>
        </w:rPr>
        <w:t>Esta foi feita er</w:t>
      </w:r>
      <w:r w:rsidR="0003038A">
        <w:rPr>
          <w:szCs w:val="18"/>
        </w:rPr>
        <w:t>guendo uma armação de madeira na</w:t>
      </w:r>
      <w:r w:rsidRPr="0003038A">
        <w:rPr>
          <w:szCs w:val="18"/>
        </w:rPr>
        <w:t xml:space="preserve"> qual lâminas de metal e marfim </w:t>
      </w:r>
      <w:r w:rsidR="0003038A">
        <w:rPr>
          <w:szCs w:val="18"/>
        </w:rPr>
        <w:t xml:space="preserve">foram </w:t>
      </w:r>
      <w:r w:rsidRPr="0003038A">
        <w:rPr>
          <w:szCs w:val="18"/>
        </w:rPr>
        <w:t>colocadas para suprir a cobertura externa. A oficina de</w:t>
      </w:r>
      <w:r w:rsidR="00FB3DDC">
        <w:rPr>
          <w:szCs w:val="18"/>
        </w:rPr>
        <w:t xml:space="preserve"> </w:t>
      </w:r>
      <w:proofErr w:type="spellStart"/>
      <w:r w:rsidR="00FB3DDC">
        <w:rPr>
          <w:szCs w:val="18"/>
        </w:rPr>
        <w:t>Fídias</w:t>
      </w:r>
      <w:proofErr w:type="spellEnd"/>
      <w:r w:rsidR="00FB3DDC">
        <w:rPr>
          <w:szCs w:val="18"/>
        </w:rPr>
        <w:t xml:space="preserve"> em Olímpia foi descoberta</w:t>
      </w:r>
      <w:r w:rsidRPr="0003038A">
        <w:rPr>
          <w:szCs w:val="18"/>
        </w:rPr>
        <w:t xml:space="preserve"> em 1950 e ainda e</w:t>
      </w:r>
      <w:r w:rsidR="00FB3DDC">
        <w:rPr>
          <w:szCs w:val="18"/>
        </w:rPr>
        <w:t>xiste, sendo</w:t>
      </w:r>
      <w:r w:rsidR="00C436C7">
        <w:rPr>
          <w:szCs w:val="18"/>
        </w:rPr>
        <w:t>, coincidentemente  ou não</w:t>
      </w:r>
      <w:r w:rsidR="00F164D7">
        <w:rPr>
          <w:szCs w:val="18"/>
        </w:rPr>
        <w:t xml:space="preserve">, </w:t>
      </w:r>
      <w:r w:rsidRPr="0003038A">
        <w:rPr>
          <w:szCs w:val="18"/>
        </w:rPr>
        <w:t xml:space="preserve">idêntica no tamanho e orientação ao templo de Zeus. Lá, ele esculpiu os diferentes pedaços da estátua antes de montá-la no templo. </w:t>
      </w:r>
    </w:p>
    <w:p w:rsidR="00D757FC" w:rsidRPr="0003038A" w:rsidRDefault="00D757FC" w:rsidP="0003038A">
      <w:pPr>
        <w:pStyle w:val="Heading2"/>
        <w:rPr>
          <w:szCs w:val="18"/>
        </w:rPr>
      </w:pPr>
      <w:r w:rsidRPr="0003038A">
        <w:rPr>
          <w:szCs w:val="18"/>
        </w:rPr>
        <w:t xml:space="preserve">Quando a estátua foi terminada, quase não entrou no templo. </w:t>
      </w:r>
    </w:p>
    <w:p w:rsidR="00D757FC" w:rsidRPr="0003038A" w:rsidRDefault="00BC3953" w:rsidP="0003038A">
      <w:pPr>
        <w:pStyle w:val="Heading2"/>
        <w:rPr>
          <w:szCs w:val="18"/>
        </w:rPr>
      </w:pPr>
      <w:proofErr w:type="spellStart"/>
      <w:r>
        <w:rPr>
          <w:rStyle w:val="Strong"/>
          <w:b/>
          <w:bCs/>
          <w:szCs w:val="18"/>
        </w:rPr>
        <w:t>Strabão</w:t>
      </w:r>
      <w:proofErr w:type="spellEnd"/>
      <w:r>
        <w:rPr>
          <w:rStyle w:val="Strong"/>
          <w:b/>
          <w:bCs/>
          <w:szCs w:val="18"/>
        </w:rPr>
        <w:t xml:space="preserve"> </w:t>
      </w:r>
      <w:r w:rsidR="00D757FC" w:rsidRPr="0003038A">
        <w:rPr>
          <w:rStyle w:val="Strong"/>
          <w:b/>
          <w:bCs/>
          <w:szCs w:val="18"/>
        </w:rPr>
        <w:t xml:space="preserve"> escreveu:</w:t>
      </w:r>
    </w:p>
    <w:p w:rsidR="00D757FC" w:rsidRPr="0003038A" w:rsidRDefault="00D757FC" w:rsidP="0003038A">
      <w:pPr>
        <w:pStyle w:val="Heading2"/>
        <w:rPr>
          <w:szCs w:val="18"/>
        </w:rPr>
      </w:pPr>
      <w:r w:rsidRPr="0003038A">
        <w:rPr>
          <w:rStyle w:val="Strong"/>
          <w:b/>
          <w:bCs/>
          <w:szCs w:val="18"/>
        </w:rPr>
        <w:t xml:space="preserve">"... embora o templo seja muito grande, o escultor </w:t>
      </w:r>
      <w:r w:rsidR="0003038A">
        <w:rPr>
          <w:rStyle w:val="Strong"/>
          <w:b/>
          <w:bCs/>
          <w:szCs w:val="18"/>
        </w:rPr>
        <w:t>é criticado por não t</w:t>
      </w:r>
      <w:r w:rsidRPr="0003038A">
        <w:rPr>
          <w:rStyle w:val="Strong"/>
          <w:b/>
          <w:bCs/>
          <w:szCs w:val="18"/>
        </w:rPr>
        <w:t xml:space="preserve">er calculado as proporções corretas. Ele mostra Zeus sentado, mas com a cabeça quase tocando o teto, então nós temos a impressão de que se Zeus se levantasse, destelharia o templo." </w:t>
      </w:r>
    </w:p>
    <w:p w:rsidR="00D757FC" w:rsidRPr="0003038A" w:rsidRDefault="00BC3953" w:rsidP="0003038A">
      <w:pPr>
        <w:pStyle w:val="Heading2"/>
        <w:rPr>
          <w:szCs w:val="18"/>
        </w:rPr>
      </w:pPr>
      <w:proofErr w:type="spellStart"/>
      <w:r>
        <w:rPr>
          <w:szCs w:val="18"/>
        </w:rPr>
        <w:t>Strabão</w:t>
      </w:r>
      <w:proofErr w:type="spellEnd"/>
      <w:r>
        <w:rPr>
          <w:szCs w:val="18"/>
        </w:rPr>
        <w:t xml:space="preserve"> </w:t>
      </w:r>
      <w:r w:rsidR="00D757FC" w:rsidRPr="0003038A">
        <w:rPr>
          <w:szCs w:val="18"/>
        </w:rPr>
        <w:t xml:space="preserve"> estava certo, exceto quando ele disse que o escultor deve ser elogiado e não criticado.</w:t>
      </w:r>
    </w:p>
    <w:p w:rsidR="00D757FC" w:rsidRPr="0003038A" w:rsidRDefault="00D757FC" w:rsidP="0003038A">
      <w:pPr>
        <w:pStyle w:val="Heading2"/>
        <w:rPr>
          <w:szCs w:val="18"/>
        </w:rPr>
      </w:pPr>
      <w:r w:rsidRPr="0003038A">
        <w:rPr>
          <w:szCs w:val="18"/>
        </w:rPr>
        <w:t xml:space="preserve">É este tamanho impressionante que fez a estátua </w:t>
      </w:r>
      <w:r w:rsidR="00F164D7">
        <w:rPr>
          <w:szCs w:val="18"/>
        </w:rPr>
        <w:t xml:space="preserve">ser  </w:t>
      </w:r>
      <w:r w:rsidRPr="0003038A">
        <w:rPr>
          <w:szCs w:val="18"/>
        </w:rPr>
        <w:t xml:space="preserve">tão maravilhosa. </w:t>
      </w:r>
    </w:p>
    <w:p w:rsidR="00D757FC" w:rsidRPr="0003038A" w:rsidRDefault="00BC3953" w:rsidP="0003038A">
      <w:pPr>
        <w:pStyle w:val="Heading2"/>
        <w:rPr>
          <w:szCs w:val="18"/>
        </w:rPr>
      </w:pPr>
      <w:r>
        <w:rPr>
          <w:szCs w:val="18"/>
        </w:rPr>
        <w:t>A ide</w:t>
      </w:r>
      <w:r w:rsidR="00D757FC" w:rsidRPr="0003038A">
        <w:rPr>
          <w:szCs w:val="18"/>
        </w:rPr>
        <w:t xml:space="preserve">ia de que o rei dos deuses é capaz de destelhar o templo se ele se levantasse, fascinou igualmente a poetas e historiadores. </w:t>
      </w:r>
    </w:p>
    <w:p w:rsidR="00D757FC" w:rsidRPr="0003038A" w:rsidRDefault="00D757FC" w:rsidP="0003038A">
      <w:pPr>
        <w:pStyle w:val="Heading2"/>
        <w:rPr>
          <w:szCs w:val="18"/>
        </w:rPr>
      </w:pPr>
      <w:r w:rsidRPr="0003038A">
        <w:rPr>
          <w:szCs w:val="18"/>
        </w:rPr>
        <w:t xml:space="preserve">A base da estátua era de 6,5 m de largura e 1 m de altura. </w:t>
      </w:r>
    </w:p>
    <w:p w:rsidR="00D757FC" w:rsidRPr="0003038A" w:rsidRDefault="00D757FC" w:rsidP="0003038A">
      <w:pPr>
        <w:pStyle w:val="Heading2"/>
        <w:rPr>
          <w:szCs w:val="18"/>
        </w:rPr>
      </w:pPr>
      <w:r w:rsidRPr="0003038A">
        <w:rPr>
          <w:szCs w:val="18"/>
        </w:rPr>
        <w:t xml:space="preserve">A altura da própria estátua era de 13 m, equivalente a um moderno edifício de 4 andares. </w:t>
      </w:r>
    </w:p>
    <w:p w:rsidR="00D757FC" w:rsidRPr="0003038A" w:rsidRDefault="00D757FC" w:rsidP="0003038A">
      <w:pPr>
        <w:pStyle w:val="Heading2"/>
        <w:rPr>
          <w:szCs w:val="18"/>
        </w:rPr>
      </w:pPr>
      <w:r w:rsidRPr="0003038A">
        <w:rPr>
          <w:szCs w:val="18"/>
        </w:rPr>
        <w:t xml:space="preserve">Cópias da estátua foram feitas, incluindo um grande protótipo em </w:t>
      </w:r>
      <w:proofErr w:type="spellStart"/>
      <w:r w:rsidRPr="0003038A">
        <w:rPr>
          <w:szCs w:val="18"/>
        </w:rPr>
        <w:t>Cirene</w:t>
      </w:r>
      <w:proofErr w:type="spellEnd"/>
      <w:r w:rsidRPr="0003038A">
        <w:rPr>
          <w:szCs w:val="18"/>
        </w:rPr>
        <w:t xml:space="preserve">, na Líbia. Nenhuma delas, entretanto, sobreviveu até os dias </w:t>
      </w:r>
      <w:r w:rsidRPr="0003038A">
        <w:rPr>
          <w:szCs w:val="18"/>
        </w:rPr>
        <w:lastRenderedPageBreak/>
        <w:t xml:space="preserve">de hoje. Reconstruções anteriores foram feitas por </w:t>
      </w:r>
      <w:r w:rsidR="00F164D7">
        <w:rPr>
          <w:szCs w:val="18"/>
        </w:rPr>
        <w:t xml:space="preserve"> </w:t>
      </w:r>
      <w:r w:rsidRPr="0003038A">
        <w:rPr>
          <w:szCs w:val="18"/>
        </w:rPr>
        <w:t xml:space="preserve">von </w:t>
      </w:r>
      <w:r w:rsidR="00F164D7">
        <w:rPr>
          <w:szCs w:val="18"/>
        </w:rPr>
        <w:t xml:space="preserve">  </w:t>
      </w:r>
      <w:proofErr w:type="spellStart"/>
      <w:r w:rsidRPr="0003038A">
        <w:rPr>
          <w:szCs w:val="18"/>
        </w:rPr>
        <w:t>Erlach</w:t>
      </w:r>
      <w:proofErr w:type="spellEnd"/>
      <w:r w:rsidRPr="0003038A">
        <w:rPr>
          <w:szCs w:val="18"/>
        </w:rPr>
        <w:t xml:space="preserve">, sabendo-se agora que era imprecisa. Nós podemos apenas imaginar a verdadeira aparência da estátua - o maior trabalho da escultura grega. </w:t>
      </w:r>
    </w:p>
    <w:p w:rsidR="00D757FC" w:rsidRPr="00AF47FA" w:rsidRDefault="00D757FC" w:rsidP="00AF47FA">
      <w:pPr>
        <w:pStyle w:val="Heading2"/>
        <w:rPr>
          <w:szCs w:val="18"/>
        </w:rPr>
      </w:pPr>
      <w:r w:rsidRPr="00AF47FA">
        <w:t>Ficha Técnica</w:t>
      </w:r>
    </w:p>
    <w:p w:rsidR="00D757FC" w:rsidRPr="00AF47FA" w:rsidRDefault="00D757FC" w:rsidP="00AF47FA">
      <w:pPr>
        <w:pStyle w:val="Heading2"/>
      </w:pPr>
      <w:r w:rsidRPr="00AF47FA">
        <w:rPr>
          <w:rStyle w:val="Strong"/>
          <w:b/>
          <w:bCs/>
          <w:szCs w:val="18"/>
        </w:rPr>
        <w:t>Localização:</w:t>
      </w:r>
      <w:r w:rsidRPr="00AF47FA">
        <w:rPr>
          <w:szCs w:val="18"/>
        </w:rPr>
        <w:t xml:space="preserve"> Na antiga cidade de Olímpia, na costa oeste da atual Grécia, cerca de 150 km a oeste de Atenas.</w:t>
      </w:r>
    </w:p>
    <w:p w:rsidR="00D757FC" w:rsidRPr="00AF47FA" w:rsidRDefault="00D757FC" w:rsidP="00AF47FA">
      <w:pPr>
        <w:pStyle w:val="Heading2"/>
        <w:rPr>
          <w:szCs w:val="18"/>
        </w:rPr>
      </w:pPr>
      <w:r w:rsidRPr="00AF47FA">
        <w:rPr>
          <w:rStyle w:val="Strong"/>
          <w:b/>
          <w:bCs/>
          <w:szCs w:val="18"/>
        </w:rPr>
        <w:t>Dimensões:</w:t>
      </w:r>
      <w:r w:rsidRPr="00AF47FA">
        <w:rPr>
          <w:szCs w:val="18"/>
        </w:rPr>
        <w:t xml:space="preserve"> 6,5 x desconhecida x 15 m (largura x profundidade x altura)</w:t>
      </w:r>
      <w:r w:rsidRPr="00AF47FA">
        <w:rPr>
          <w:szCs w:val="18"/>
        </w:rPr>
        <w:br/>
      </w:r>
      <w:r w:rsidRPr="00AF47FA">
        <w:rPr>
          <w:rStyle w:val="Strong"/>
          <w:b/>
          <w:bCs/>
          <w:szCs w:val="18"/>
        </w:rPr>
        <w:t xml:space="preserve">Função da Construção: </w:t>
      </w:r>
      <w:r w:rsidRPr="00AF47FA">
        <w:rPr>
          <w:szCs w:val="18"/>
        </w:rPr>
        <w:t>Construção Artístico-Religiosa</w:t>
      </w:r>
      <w:r w:rsidRPr="00AF47FA">
        <w:rPr>
          <w:szCs w:val="18"/>
        </w:rPr>
        <w:br/>
      </w:r>
      <w:r w:rsidRPr="00AF47FA">
        <w:rPr>
          <w:rStyle w:val="Strong"/>
          <w:b/>
          <w:bCs/>
          <w:szCs w:val="18"/>
        </w:rPr>
        <w:t>Civilização Construtora:</w:t>
      </w:r>
      <w:r w:rsidRPr="00AF47FA">
        <w:rPr>
          <w:szCs w:val="18"/>
        </w:rPr>
        <w:t xml:space="preserve"> Grega</w:t>
      </w:r>
      <w:r w:rsidRPr="00AF47FA">
        <w:rPr>
          <w:szCs w:val="18"/>
        </w:rPr>
        <w:br/>
      </w:r>
      <w:r w:rsidRPr="00AF47FA">
        <w:rPr>
          <w:rStyle w:val="Strong"/>
          <w:b/>
          <w:bCs/>
          <w:szCs w:val="18"/>
        </w:rPr>
        <w:t xml:space="preserve">Anos de Existência: </w:t>
      </w:r>
      <w:r w:rsidR="00DA1869">
        <w:rPr>
          <w:szCs w:val="18"/>
        </w:rPr>
        <w:t>9</w:t>
      </w:r>
      <w:r w:rsidRPr="00AF47FA">
        <w:rPr>
          <w:szCs w:val="18"/>
        </w:rPr>
        <w:t>9 anos</w:t>
      </w:r>
      <w:r w:rsidRPr="00AF47FA">
        <w:rPr>
          <w:szCs w:val="18"/>
        </w:rPr>
        <w:br/>
      </w:r>
      <w:r w:rsidRPr="00AF47FA">
        <w:rPr>
          <w:rStyle w:val="Strong"/>
          <w:b/>
          <w:bCs/>
          <w:szCs w:val="18"/>
        </w:rPr>
        <w:t>Material Predominante:</w:t>
      </w:r>
      <w:r w:rsidRPr="00AF47FA">
        <w:rPr>
          <w:szCs w:val="18"/>
        </w:rPr>
        <w:t xml:space="preserve"> Marfim</w:t>
      </w:r>
    </w:p>
    <w:p w:rsidR="00D757FC" w:rsidRPr="00AF47FA" w:rsidRDefault="00D757FC" w:rsidP="00AF47FA">
      <w:pPr>
        <w:pStyle w:val="Heading2"/>
        <w:rPr>
          <w:szCs w:val="18"/>
        </w:rPr>
      </w:pPr>
      <w:r w:rsidRPr="00AF47FA">
        <w:rPr>
          <w:rStyle w:val="fonte1"/>
          <w:rFonts w:ascii="Cambria" w:hAnsi="Cambria" w:cs="Times New Roman"/>
          <w:b/>
          <w:bCs/>
          <w:sz w:val="28"/>
        </w:rPr>
        <w:t>Fonte:</w:t>
      </w:r>
      <w:r w:rsidRPr="00AF47FA">
        <w:rPr>
          <w:szCs w:val="18"/>
        </w:rPr>
        <w:t xml:space="preserve"> www.avanielmarinho.com.br</w:t>
      </w:r>
    </w:p>
    <w:p w:rsidR="00DF1F36" w:rsidRDefault="006D4965" w:rsidP="00AF47FA">
      <w:pPr>
        <w:pStyle w:val="Heading2"/>
      </w:pPr>
      <w:r>
        <w:rPr>
          <w:noProof/>
          <w:lang w:val="en-US"/>
        </w:rPr>
        <w:drawing>
          <wp:inline distT="0" distB="0" distL="0" distR="0">
            <wp:extent cx="2977515" cy="2426970"/>
            <wp:effectExtent l="0" t="0" r="0" b="0"/>
            <wp:docPr id="2" name="Imagem 8" descr="http://upload.wikimedia.org/wikipedia/commons/thumb/c/c6/Statue_of_Zeus.jpg/220px-Statue_of_Zeu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upload.wikimedia.org/wikipedia/commons/thumb/c/c6/Statue_of_Zeus.jpg/220px-Statue_of_Zeus.jpg"/>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977515" cy="2426970"/>
                    </a:xfrm>
                    <a:prstGeom prst="rect">
                      <a:avLst/>
                    </a:prstGeom>
                    <a:noFill/>
                    <a:ln>
                      <a:noFill/>
                    </a:ln>
                  </pic:spPr>
                </pic:pic>
              </a:graphicData>
            </a:graphic>
          </wp:inline>
        </w:drawing>
      </w:r>
    </w:p>
    <w:p w:rsidR="00043951" w:rsidRPr="00376DF0" w:rsidRDefault="00043951" w:rsidP="00043951">
      <w:pPr>
        <w:pStyle w:val="Heading2"/>
        <w:rPr>
          <w:lang w:val="pt-PT" w:eastAsia="pt-BR"/>
        </w:rPr>
      </w:pPr>
      <w:r w:rsidRPr="00376DF0">
        <w:rPr>
          <w:lang w:val="pt-PT" w:eastAsia="pt-BR"/>
        </w:rPr>
        <w:t xml:space="preserve">Uma reprodução gráfica da Estátua de Zeus de Fídias em um desenho de </w:t>
      </w:r>
      <w:r w:rsidR="00BC3953">
        <w:rPr>
          <w:lang w:val="pt-PT" w:eastAsia="pt-BR"/>
        </w:rPr>
        <w:t xml:space="preserve"> </w:t>
      </w:r>
      <w:hyperlink r:id="rId34" w:tooltip="Maarten van Heemskerck" w:history="1">
        <w:r w:rsidRPr="00376DF0">
          <w:rPr>
            <w:color w:val="0000FF"/>
            <w:u w:val="single"/>
            <w:lang w:val="pt-PT" w:eastAsia="pt-BR"/>
          </w:rPr>
          <w:t>Maarten van Heemskerck</w:t>
        </w:r>
      </w:hyperlink>
    </w:p>
    <w:p w:rsidR="00DA1869" w:rsidRDefault="00DA1869" w:rsidP="00043951">
      <w:pPr>
        <w:pStyle w:val="Heading2"/>
        <w:rPr>
          <w:lang w:val="pt-PT"/>
        </w:rPr>
      </w:pPr>
    </w:p>
    <w:p w:rsidR="00BC3953" w:rsidRPr="00BC3953" w:rsidRDefault="00BC3953" w:rsidP="00BC3953">
      <w:pPr>
        <w:rPr>
          <w:lang w:val="pt-PT"/>
        </w:rPr>
      </w:pPr>
    </w:p>
    <w:p w:rsidR="00BA04F6" w:rsidRPr="00BA04F6" w:rsidRDefault="00BA04F6" w:rsidP="00BA04F6">
      <w:pPr>
        <w:rPr>
          <w:b/>
          <w:color w:val="002060"/>
          <w:sz w:val="40"/>
          <w:szCs w:val="40"/>
          <w:lang w:val="pt-PT"/>
        </w:rPr>
      </w:pPr>
      <w:r w:rsidRPr="00BA04F6">
        <w:rPr>
          <w:b/>
          <w:color w:val="002060"/>
          <w:sz w:val="40"/>
          <w:szCs w:val="40"/>
          <w:lang w:val="pt-PT"/>
        </w:rPr>
        <w:t xml:space="preserve">MARAVILHA ATUAL : O </w:t>
      </w:r>
      <w:r w:rsidR="00794239">
        <w:rPr>
          <w:b/>
          <w:color w:val="002060"/>
          <w:sz w:val="40"/>
          <w:szCs w:val="40"/>
          <w:lang w:val="pt-PT"/>
        </w:rPr>
        <w:t xml:space="preserve"> </w:t>
      </w:r>
      <w:r w:rsidRPr="00BA04F6">
        <w:rPr>
          <w:b/>
          <w:color w:val="002060"/>
          <w:sz w:val="40"/>
          <w:szCs w:val="40"/>
          <w:lang w:val="pt-PT"/>
        </w:rPr>
        <w:t xml:space="preserve">STATUS </w:t>
      </w:r>
      <w:r w:rsidR="00794239">
        <w:rPr>
          <w:b/>
          <w:color w:val="002060"/>
          <w:sz w:val="40"/>
          <w:szCs w:val="40"/>
          <w:lang w:val="pt-PT"/>
        </w:rPr>
        <w:t xml:space="preserve"> </w:t>
      </w:r>
      <w:r w:rsidRPr="00BA04F6">
        <w:rPr>
          <w:b/>
          <w:color w:val="002060"/>
          <w:sz w:val="40"/>
          <w:szCs w:val="40"/>
          <w:lang w:val="pt-PT"/>
        </w:rPr>
        <w:t xml:space="preserve">DE UM </w:t>
      </w:r>
      <w:r w:rsidR="00794239">
        <w:rPr>
          <w:b/>
          <w:color w:val="002060"/>
          <w:sz w:val="40"/>
          <w:szCs w:val="40"/>
          <w:lang w:val="pt-PT"/>
        </w:rPr>
        <w:t>“</w:t>
      </w:r>
      <w:r w:rsidRPr="00BA04F6">
        <w:rPr>
          <w:b/>
          <w:color w:val="002060"/>
          <w:sz w:val="40"/>
          <w:szCs w:val="40"/>
          <w:lang w:val="pt-PT"/>
        </w:rPr>
        <w:t>DEUS</w:t>
      </w:r>
      <w:r w:rsidR="00794239">
        <w:rPr>
          <w:b/>
          <w:color w:val="002060"/>
          <w:sz w:val="40"/>
          <w:szCs w:val="40"/>
          <w:lang w:val="pt-PT"/>
        </w:rPr>
        <w:t>”</w:t>
      </w:r>
      <w:r w:rsidRPr="00BA04F6">
        <w:rPr>
          <w:b/>
          <w:color w:val="002060"/>
          <w:sz w:val="40"/>
          <w:szCs w:val="40"/>
          <w:lang w:val="pt-PT"/>
        </w:rPr>
        <w:t xml:space="preserve"> NADA LIMPO...</w:t>
      </w:r>
    </w:p>
    <w:p w:rsidR="00043951" w:rsidRDefault="006D4965" w:rsidP="00DA1869">
      <w:pPr>
        <w:rPr>
          <w:bdr w:val="none" w:sz="0" w:space="0" w:color="auto" w:frame="1"/>
        </w:rPr>
      </w:pPr>
      <w:r>
        <w:rPr>
          <w:rFonts w:ascii="Arial" w:eastAsia="Times New Roman" w:hAnsi="Arial" w:cs="Arial"/>
          <w:b/>
          <w:noProof/>
          <w:color w:val="EBAE00"/>
          <w:sz w:val="24"/>
          <w:szCs w:val="24"/>
          <w:bdr w:val="none" w:sz="0" w:space="0" w:color="auto" w:frame="1"/>
          <w:lang w:val="en-US"/>
        </w:rPr>
        <w:lastRenderedPageBreak/>
        <w:drawing>
          <wp:inline distT="0" distB="0" distL="0" distR="0">
            <wp:extent cx="3082925" cy="3973830"/>
            <wp:effectExtent l="0" t="0" r="0" b="0"/>
            <wp:docPr id="3" name="Imagem 98" descr="Impávido colosso O barão James de Rothschild, fundador do ramo francês do clã, ganhou título de nobreza da corte austríaca: “A paz é sempre melhor para os negócios” (Foto: AKG / LatinStoc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8" descr="Impávido colosso O barão James de Rothschild, fundador do ramo francês do clã, ganhou título de nobreza da corte austríaca: “A paz é sempre melhor para os negócios” (Foto: AKG / LatinStock)"/>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3082925" cy="3973830"/>
                    </a:xfrm>
                    <a:prstGeom prst="rect">
                      <a:avLst/>
                    </a:prstGeom>
                    <a:noFill/>
                    <a:ln>
                      <a:noFill/>
                    </a:ln>
                  </pic:spPr>
                </pic:pic>
              </a:graphicData>
            </a:graphic>
          </wp:inline>
        </w:drawing>
      </w:r>
    </w:p>
    <w:p w:rsidR="005300A2" w:rsidRPr="00373781" w:rsidRDefault="005300A2" w:rsidP="005300A2">
      <w:pPr>
        <w:shd w:val="clear" w:color="auto" w:fill="F3F3F3"/>
        <w:spacing w:after="169" w:line="305" w:lineRule="atLeast"/>
        <w:jc w:val="center"/>
        <w:rPr>
          <w:rFonts w:ascii="Arial" w:eastAsia="Times New Roman" w:hAnsi="Arial" w:cs="Arial"/>
          <w:b/>
          <w:bCs/>
          <w:color w:val="333333"/>
          <w:sz w:val="28"/>
          <w:szCs w:val="20"/>
          <w:lang w:eastAsia="pt-BR"/>
        </w:rPr>
      </w:pPr>
      <w:r w:rsidRPr="00373781">
        <w:rPr>
          <w:rFonts w:ascii="Arial" w:eastAsia="Times New Roman" w:hAnsi="Arial" w:cs="Arial"/>
          <w:b/>
          <w:bCs/>
          <w:color w:val="333333"/>
          <w:sz w:val="28"/>
          <w:szCs w:val="20"/>
          <w:lang w:eastAsia="pt-BR"/>
        </w:rPr>
        <w:t xml:space="preserve">IMPÁVIDO COLOSSO -- </w:t>
      </w:r>
      <w:r w:rsidRPr="00F86922">
        <w:rPr>
          <w:rFonts w:ascii="Arial" w:eastAsia="Times New Roman" w:hAnsi="Arial" w:cs="Arial"/>
          <w:b/>
          <w:bCs/>
          <w:color w:val="FF0000"/>
          <w:sz w:val="28"/>
          <w:szCs w:val="20"/>
          <w:lang w:eastAsia="pt-BR"/>
        </w:rPr>
        <w:t xml:space="preserve">O barão James de </w:t>
      </w:r>
      <w:proofErr w:type="spellStart"/>
      <w:r w:rsidRPr="00F86922">
        <w:rPr>
          <w:rFonts w:ascii="Arial" w:eastAsia="Times New Roman" w:hAnsi="Arial" w:cs="Arial"/>
          <w:b/>
          <w:bCs/>
          <w:color w:val="FF0000"/>
          <w:sz w:val="28"/>
          <w:szCs w:val="20"/>
          <w:lang w:eastAsia="pt-BR"/>
        </w:rPr>
        <w:t>Rothschild</w:t>
      </w:r>
      <w:proofErr w:type="spellEnd"/>
      <w:r w:rsidRPr="00373781">
        <w:rPr>
          <w:rFonts w:ascii="Arial" w:eastAsia="Times New Roman" w:hAnsi="Arial" w:cs="Arial"/>
          <w:b/>
          <w:bCs/>
          <w:color w:val="333333"/>
          <w:sz w:val="28"/>
          <w:szCs w:val="20"/>
          <w:lang w:eastAsia="pt-BR"/>
        </w:rPr>
        <w:t xml:space="preserve">, </w:t>
      </w:r>
      <w:r w:rsidRPr="005926CD">
        <w:rPr>
          <w:rFonts w:ascii="Arial" w:eastAsia="Times New Roman" w:hAnsi="Arial" w:cs="Arial"/>
          <w:b/>
          <w:bCs/>
          <w:color w:val="FF0000"/>
          <w:sz w:val="28"/>
          <w:szCs w:val="20"/>
          <w:lang w:eastAsia="pt-BR"/>
        </w:rPr>
        <w:t>fundador do ramo francês do clã,</w:t>
      </w:r>
      <w:r w:rsidRPr="00373781">
        <w:rPr>
          <w:rFonts w:ascii="Arial" w:eastAsia="Times New Roman" w:hAnsi="Arial" w:cs="Arial"/>
          <w:b/>
          <w:bCs/>
          <w:color w:val="333333"/>
          <w:sz w:val="28"/>
          <w:szCs w:val="20"/>
          <w:lang w:eastAsia="pt-BR"/>
        </w:rPr>
        <w:t xml:space="preserve"> ganhou título de nobreza da corte austríaca: “A paz é sempre melhor para os negócios” (Foto: AKG / </w:t>
      </w:r>
      <w:proofErr w:type="spellStart"/>
      <w:r w:rsidRPr="00373781">
        <w:rPr>
          <w:rFonts w:ascii="Arial" w:eastAsia="Times New Roman" w:hAnsi="Arial" w:cs="Arial"/>
          <w:b/>
          <w:bCs/>
          <w:color w:val="333333"/>
          <w:sz w:val="28"/>
          <w:szCs w:val="20"/>
          <w:lang w:eastAsia="pt-BR"/>
        </w:rPr>
        <w:t>Latin</w:t>
      </w:r>
      <w:proofErr w:type="spellEnd"/>
      <w:r w:rsidR="006B56FB">
        <w:rPr>
          <w:rFonts w:ascii="Arial" w:eastAsia="Times New Roman" w:hAnsi="Arial" w:cs="Arial"/>
          <w:b/>
          <w:bCs/>
          <w:color w:val="333333"/>
          <w:sz w:val="28"/>
          <w:szCs w:val="20"/>
          <w:lang w:eastAsia="pt-BR"/>
        </w:rPr>
        <w:t xml:space="preserve"> </w:t>
      </w:r>
      <w:r w:rsidRPr="00373781">
        <w:rPr>
          <w:rFonts w:ascii="Arial" w:eastAsia="Times New Roman" w:hAnsi="Arial" w:cs="Arial"/>
          <w:b/>
          <w:bCs/>
          <w:color w:val="333333"/>
          <w:sz w:val="28"/>
          <w:szCs w:val="20"/>
          <w:lang w:eastAsia="pt-BR"/>
        </w:rPr>
        <w:t>Stock)</w:t>
      </w:r>
    </w:p>
    <w:p w:rsidR="00F86922" w:rsidRDefault="00F86922" w:rsidP="00F86922">
      <w:pPr>
        <w:spacing w:after="0" w:line="305" w:lineRule="atLeast"/>
        <w:outlineLvl w:val="0"/>
        <w:rPr>
          <w:rFonts w:ascii="Arial" w:eastAsia="Times New Roman" w:hAnsi="Arial" w:cs="Arial"/>
          <w:color w:val="333333"/>
          <w:kern w:val="36"/>
          <w:sz w:val="39"/>
          <w:szCs w:val="39"/>
          <w:lang w:eastAsia="pt-BR"/>
        </w:rPr>
      </w:pPr>
    </w:p>
    <w:p w:rsidR="00F86922" w:rsidRDefault="00F86922" w:rsidP="00F86922">
      <w:pPr>
        <w:spacing w:after="0" w:line="305" w:lineRule="atLeast"/>
        <w:outlineLvl w:val="0"/>
        <w:rPr>
          <w:rFonts w:ascii="Arial" w:eastAsia="Times New Roman" w:hAnsi="Arial" w:cs="Arial"/>
          <w:b/>
          <w:color w:val="002060"/>
          <w:kern w:val="36"/>
          <w:sz w:val="39"/>
          <w:szCs w:val="39"/>
          <w:lang w:eastAsia="pt-BR"/>
        </w:rPr>
      </w:pPr>
      <w:hyperlink r:id="rId37" w:history="1">
        <w:r w:rsidRPr="00F86922">
          <w:rPr>
            <w:rFonts w:ascii="Arial" w:eastAsia="Times New Roman" w:hAnsi="Arial" w:cs="Arial"/>
            <w:b/>
            <w:color w:val="002060"/>
            <w:kern w:val="36"/>
            <w:sz w:val="39"/>
            <w:u w:val="single"/>
            <w:lang w:eastAsia="pt-BR"/>
          </w:rPr>
          <w:t xml:space="preserve">Eles já foram donos do mundo: em livro, a história da dinastia </w:t>
        </w:r>
        <w:proofErr w:type="spellStart"/>
        <w:r w:rsidRPr="00F86922">
          <w:rPr>
            <w:rFonts w:ascii="Arial" w:eastAsia="Times New Roman" w:hAnsi="Arial" w:cs="Arial"/>
            <w:b/>
            <w:color w:val="002060"/>
            <w:kern w:val="36"/>
            <w:sz w:val="39"/>
            <w:u w:val="single"/>
            <w:lang w:eastAsia="pt-BR"/>
          </w:rPr>
          <w:t>Rothschild</w:t>
        </w:r>
        <w:proofErr w:type="spellEnd"/>
      </w:hyperlink>
    </w:p>
    <w:p w:rsidR="00F86922" w:rsidRDefault="00F86922" w:rsidP="00F86922">
      <w:pPr>
        <w:spacing w:after="0" w:line="305" w:lineRule="atLeast"/>
        <w:outlineLvl w:val="0"/>
        <w:rPr>
          <w:rFonts w:ascii="Arial" w:eastAsia="Times New Roman" w:hAnsi="Arial" w:cs="Arial"/>
          <w:b/>
          <w:color w:val="002060"/>
          <w:kern w:val="36"/>
          <w:sz w:val="39"/>
          <w:szCs w:val="39"/>
          <w:lang w:eastAsia="pt-BR"/>
        </w:rPr>
      </w:pPr>
    </w:p>
    <w:p w:rsidR="00F86922" w:rsidRPr="00F86922" w:rsidRDefault="00F86922" w:rsidP="00F86922">
      <w:pPr>
        <w:shd w:val="clear" w:color="auto" w:fill="F3F3F3"/>
        <w:spacing w:after="169" w:line="305" w:lineRule="atLeast"/>
        <w:jc w:val="center"/>
        <w:rPr>
          <w:rFonts w:ascii="Arial" w:eastAsia="Times New Roman" w:hAnsi="Arial" w:cs="Arial"/>
          <w:b/>
          <w:bCs/>
          <w:color w:val="333333"/>
          <w:sz w:val="32"/>
          <w:szCs w:val="32"/>
          <w:lang w:eastAsia="pt-BR"/>
        </w:rPr>
      </w:pPr>
      <w:r w:rsidRPr="00F86922">
        <w:rPr>
          <w:rFonts w:ascii="Arial" w:eastAsia="Times New Roman" w:hAnsi="Arial" w:cs="Arial"/>
          <w:b/>
          <w:bCs/>
          <w:color w:val="333333"/>
          <w:sz w:val="32"/>
          <w:szCs w:val="32"/>
          <w:lang w:eastAsia="pt-BR"/>
        </w:rPr>
        <w:t>Marie-</w:t>
      </w:r>
      <w:proofErr w:type="spellStart"/>
      <w:r w:rsidRPr="00F86922">
        <w:rPr>
          <w:rFonts w:ascii="Arial" w:eastAsia="Times New Roman" w:hAnsi="Arial" w:cs="Arial"/>
          <w:b/>
          <w:bCs/>
          <w:color w:val="333333"/>
          <w:sz w:val="32"/>
          <w:szCs w:val="32"/>
          <w:lang w:eastAsia="pt-BR"/>
        </w:rPr>
        <w:t>Helène</w:t>
      </w:r>
      <w:proofErr w:type="spellEnd"/>
      <w:r w:rsidRPr="00F86922">
        <w:rPr>
          <w:rFonts w:ascii="Arial" w:eastAsia="Times New Roman" w:hAnsi="Arial" w:cs="Arial"/>
          <w:b/>
          <w:bCs/>
          <w:color w:val="333333"/>
          <w:sz w:val="32"/>
          <w:szCs w:val="32"/>
          <w:lang w:eastAsia="pt-BR"/>
        </w:rPr>
        <w:t xml:space="preserve">, o barão Guy e </w:t>
      </w:r>
      <w:proofErr w:type="spellStart"/>
      <w:r w:rsidRPr="00F86922">
        <w:rPr>
          <w:rFonts w:ascii="Arial" w:eastAsia="Times New Roman" w:hAnsi="Arial" w:cs="Arial"/>
          <w:b/>
          <w:bCs/>
          <w:color w:val="333333"/>
          <w:sz w:val="32"/>
          <w:szCs w:val="32"/>
          <w:lang w:eastAsia="pt-BR"/>
        </w:rPr>
        <w:t>Édouard</w:t>
      </w:r>
      <w:proofErr w:type="spellEnd"/>
      <w:r w:rsidRPr="00F86922">
        <w:rPr>
          <w:rFonts w:ascii="Arial" w:eastAsia="Times New Roman" w:hAnsi="Arial" w:cs="Arial"/>
          <w:b/>
          <w:bCs/>
          <w:color w:val="333333"/>
          <w:sz w:val="32"/>
          <w:szCs w:val="32"/>
          <w:lang w:eastAsia="pt-BR"/>
        </w:rPr>
        <w:t xml:space="preserve"> de </w:t>
      </w:r>
      <w:proofErr w:type="spellStart"/>
      <w:r w:rsidRPr="00F86922">
        <w:rPr>
          <w:rFonts w:ascii="Arial" w:eastAsia="Times New Roman" w:hAnsi="Arial" w:cs="Arial"/>
          <w:b/>
          <w:bCs/>
          <w:color w:val="333333"/>
          <w:sz w:val="32"/>
          <w:szCs w:val="32"/>
          <w:lang w:eastAsia="pt-BR"/>
        </w:rPr>
        <w:t>Rothschild</w:t>
      </w:r>
      <w:proofErr w:type="spellEnd"/>
      <w:r w:rsidRPr="00F86922">
        <w:rPr>
          <w:rFonts w:ascii="Arial" w:eastAsia="Times New Roman" w:hAnsi="Arial" w:cs="Arial"/>
          <w:b/>
          <w:bCs/>
          <w:color w:val="333333"/>
          <w:sz w:val="32"/>
          <w:szCs w:val="32"/>
          <w:lang w:eastAsia="pt-BR"/>
        </w:rPr>
        <w:t xml:space="preserve">, aos 5 anos, em </w:t>
      </w:r>
      <w:proofErr w:type="spellStart"/>
      <w:r w:rsidRPr="00F86922">
        <w:rPr>
          <w:rFonts w:ascii="Arial" w:eastAsia="Times New Roman" w:hAnsi="Arial" w:cs="Arial"/>
          <w:b/>
          <w:bCs/>
          <w:color w:val="333333"/>
          <w:sz w:val="32"/>
          <w:szCs w:val="32"/>
          <w:lang w:eastAsia="pt-BR"/>
        </w:rPr>
        <w:t>Ferrières</w:t>
      </w:r>
      <w:proofErr w:type="spellEnd"/>
      <w:r w:rsidRPr="00F86922">
        <w:rPr>
          <w:rFonts w:ascii="Arial" w:eastAsia="Times New Roman" w:hAnsi="Arial" w:cs="Arial"/>
          <w:b/>
          <w:bCs/>
          <w:color w:val="333333"/>
          <w:sz w:val="32"/>
          <w:szCs w:val="32"/>
          <w:lang w:eastAsia="pt-BR"/>
        </w:rPr>
        <w:t xml:space="preserve">: o então garoto é hoje um bilionário que prefere discrição em vez de badalação e opulência (Foto: Arnold Newman / </w:t>
      </w:r>
      <w:proofErr w:type="spellStart"/>
      <w:r w:rsidRPr="00F86922">
        <w:rPr>
          <w:rFonts w:ascii="Arial" w:eastAsia="Times New Roman" w:hAnsi="Arial" w:cs="Arial"/>
          <w:b/>
          <w:bCs/>
          <w:color w:val="333333"/>
          <w:sz w:val="32"/>
          <w:szCs w:val="32"/>
          <w:lang w:eastAsia="pt-BR"/>
        </w:rPr>
        <w:t>Getty</w:t>
      </w:r>
      <w:proofErr w:type="spellEnd"/>
      <w:r w:rsidRPr="00F86922">
        <w:rPr>
          <w:rFonts w:ascii="Arial" w:eastAsia="Times New Roman" w:hAnsi="Arial" w:cs="Arial"/>
          <w:b/>
          <w:bCs/>
          <w:color w:val="333333"/>
          <w:sz w:val="32"/>
          <w:szCs w:val="32"/>
          <w:lang w:eastAsia="pt-BR"/>
        </w:rPr>
        <w:t xml:space="preserve"> </w:t>
      </w:r>
      <w:proofErr w:type="spellStart"/>
      <w:r w:rsidRPr="00F86922">
        <w:rPr>
          <w:rFonts w:ascii="Arial" w:eastAsia="Times New Roman" w:hAnsi="Arial" w:cs="Arial"/>
          <w:b/>
          <w:bCs/>
          <w:color w:val="333333"/>
          <w:sz w:val="32"/>
          <w:szCs w:val="32"/>
          <w:lang w:eastAsia="pt-BR"/>
        </w:rPr>
        <w:t>Images</w:t>
      </w:r>
      <w:proofErr w:type="spellEnd"/>
      <w:r w:rsidRPr="00F86922">
        <w:rPr>
          <w:rFonts w:ascii="Arial" w:eastAsia="Times New Roman" w:hAnsi="Arial" w:cs="Arial"/>
          <w:b/>
          <w:bCs/>
          <w:color w:val="333333"/>
          <w:sz w:val="32"/>
          <w:szCs w:val="32"/>
          <w:lang w:eastAsia="pt-BR"/>
        </w:rPr>
        <w:t>)</w:t>
      </w:r>
    </w:p>
    <w:p w:rsidR="00F86922" w:rsidRPr="00F86922" w:rsidRDefault="00F86922" w:rsidP="00F86922">
      <w:pPr>
        <w:spacing w:after="0" w:line="305" w:lineRule="atLeast"/>
        <w:outlineLvl w:val="0"/>
        <w:rPr>
          <w:rFonts w:ascii="Arial" w:eastAsia="Times New Roman" w:hAnsi="Arial" w:cs="Arial"/>
          <w:b/>
          <w:color w:val="002060"/>
          <w:kern w:val="36"/>
          <w:sz w:val="39"/>
          <w:szCs w:val="39"/>
          <w:lang w:eastAsia="pt-BR"/>
        </w:rPr>
      </w:pPr>
    </w:p>
    <w:p w:rsidR="00F86922" w:rsidRPr="00D43364" w:rsidRDefault="006D4965" w:rsidP="00F86922">
      <w:pPr>
        <w:shd w:val="clear" w:color="auto" w:fill="F3F3F3"/>
        <w:spacing w:after="0" w:line="305" w:lineRule="atLeast"/>
        <w:jc w:val="center"/>
        <w:rPr>
          <w:rFonts w:ascii="Arial" w:eastAsia="Times New Roman" w:hAnsi="Arial" w:cs="Arial"/>
          <w:color w:val="333333"/>
          <w:sz w:val="24"/>
          <w:szCs w:val="24"/>
          <w:lang w:eastAsia="pt-BR"/>
        </w:rPr>
      </w:pPr>
      <w:r>
        <w:rPr>
          <w:rFonts w:ascii="Arial" w:eastAsia="Times New Roman" w:hAnsi="Arial" w:cs="Arial"/>
          <w:b/>
          <w:noProof/>
          <w:color w:val="EBAE00"/>
          <w:sz w:val="24"/>
          <w:szCs w:val="24"/>
          <w:bdr w:val="none" w:sz="0" w:space="0" w:color="auto" w:frame="1"/>
          <w:lang w:val="en-US"/>
        </w:rPr>
        <w:lastRenderedPageBreak/>
        <w:drawing>
          <wp:inline distT="0" distB="0" distL="0" distR="0">
            <wp:extent cx="3938905" cy="4196715"/>
            <wp:effectExtent l="0" t="0" r="0" b="0"/>
            <wp:docPr id="4" name="Imagem 95" descr="Marie-Helene-e-o-barao-Guy">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5" descr="Marie-Helene-e-o-barao-Guy"/>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3938905" cy="4196715"/>
                    </a:xfrm>
                    <a:prstGeom prst="rect">
                      <a:avLst/>
                    </a:prstGeom>
                    <a:noFill/>
                    <a:ln>
                      <a:noFill/>
                    </a:ln>
                  </pic:spPr>
                </pic:pic>
              </a:graphicData>
            </a:graphic>
          </wp:inline>
        </w:drawing>
      </w:r>
    </w:p>
    <w:p w:rsidR="00F86922" w:rsidRPr="00D43364" w:rsidRDefault="00F86922" w:rsidP="00F86922">
      <w:pPr>
        <w:shd w:val="clear" w:color="auto" w:fill="F3F3F3"/>
        <w:spacing w:after="169" w:line="305" w:lineRule="atLeast"/>
        <w:jc w:val="center"/>
        <w:rPr>
          <w:rFonts w:ascii="Arial" w:eastAsia="Times New Roman" w:hAnsi="Arial" w:cs="Arial"/>
          <w:b/>
          <w:bCs/>
          <w:color w:val="333333"/>
          <w:sz w:val="20"/>
          <w:szCs w:val="20"/>
          <w:lang w:eastAsia="pt-BR"/>
        </w:rPr>
      </w:pPr>
      <w:r w:rsidRPr="00D43364">
        <w:rPr>
          <w:rFonts w:ascii="Arial" w:eastAsia="Times New Roman" w:hAnsi="Arial" w:cs="Arial"/>
          <w:b/>
          <w:bCs/>
          <w:color w:val="333333"/>
          <w:sz w:val="20"/>
          <w:szCs w:val="20"/>
          <w:lang w:eastAsia="pt-BR"/>
        </w:rPr>
        <w:t>Marie-</w:t>
      </w:r>
      <w:proofErr w:type="spellStart"/>
      <w:r w:rsidRPr="00D43364">
        <w:rPr>
          <w:rFonts w:ascii="Arial" w:eastAsia="Times New Roman" w:hAnsi="Arial" w:cs="Arial"/>
          <w:b/>
          <w:bCs/>
          <w:color w:val="333333"/>
          <w:sz w:val="20"/>
          <w:szCs w:val="20"/>
          <w:lang w:eastAsia="pt-BR"/>
        </w:rPr>
        <w:t>Helène</w:t>
      </w:r>
      <w:proofErr w:type="spellEnd"/>
      <w:r w:rsidRPr="00D43364">
        <w:rPr>
          <w:rFonts w:ascii="Arial" w:eastAsia="Times New Roman" w:hAnsi="Arial" w:cs="Arial"/>
          <w:b/>
          <w:bCs/>
          <w:color w:val="333333"/>
          <w:sz w:val="20"/>
          <w:szCs w:val="20"/>
          <w:lang w:eastAsia="pt-BR"/>
        </w:rPr>
        <w:t xml:space="preserve">, o barão Guy e </w:t>
      </w:r>
      <w:proofErr w:type="spellStart"/>
      <w:r w:rsidRPr="00D43364">
        <w:rPr>
          <w:rFonts w:ascii="Arial" w:eastAsia="Times New Roman" w:hAnsi="Arial" w:cs="Arial"/>
          <w:b/>
          <w:bCs/>
          <w:color w:val="333333"/>
          <w:sz w:val="20"/>
          <w:szCs w:val="20"/>
          <w:lang w:eastAsia="pt-BR"/>
        </w:rPr>
        <w:t>Édouard</w:t>
      </w:r>
      <w:proofErr w:type="spellEnd"/>
      <w:r w:rsidRPr="00D43364">
        <w:rPr>
          <w:rFonts w:ascii="Arial" w:eastAsia="Times New Roman" w:hAnsi="Arial" w:cs="Arial"/>
          <w:b/>
          <w:bCs/>
          <w:color w:val="333333"/>
          <w:sz w:val="20"/>
          <w:szCs w:val="20"/>
          <w:lang w:eastAsia="pt-BR"/>
        </w:rPr>
        <w:t xml:space="preserve"> de </w:t>
      </w:r>
      <w:proofErr w:type="spellStart"/>
      <w:r w:rsidRPr="00D43364">
        <w:rPr>
          <w:rFonts w:ascii="Arial" w:eastAsia="Times New Roman" w:hAnsi="Arial" w:cs="Arial"/>
          <w:b/>
          <w:bCs/>
          <w:color w:val="333333"/>
          <w:sz w:val="20"/>
          <w:szCs w:val="20"/>
          <w:lang w:eastAsia="pt-BR"/>
        </w:rPr>
        <w:t>Rothschild</w:t>
      </w:r>
      <w:proofErr w:type="spellEnd"/>
      <w:r w:rsidRPr="00D43364">
        <w:rPr>
          <w:rFonts w:ascii="Arial" w:eastAsia="Times New Roman" w:hAnsi="Arial" w:cs="Arial"/>
          <w:b/>
          <w:bCs/>
          <w:color w:val="333333"/>
          <w:sz w:val="20"/>
          <w:szCs w:val="20"/>
          <w:lang w:eastAsia="pt-BR"/>
        </w:rPr>
        <w:t xml:space="preserve">, aos 5 anos, em </w:t>
      </w:r>
      <w:proofErr w:type="spellStart"/>
      <w:r w:rsidRPr="00D43364">
        <w:rPr>
          <w:rFonts w:ascii="Arial" w:eastAsia="Times New Roman" w:hAnsi="Arial" w:cs="Arial"/>
          <w:b/>
          <w:bCs/>
          <w:color w:val="333333"/>
          <w:sz w:val="20"/>
          <w:szCs w:val="20"/>
          <w:lang w:eastAsia="pt-BR"/>
        </w:rPr>
        <w:t>Ferrières</w:t>
      </w:r>
      <w:proofErr w:type="spellEnd"/>
      <w:r w:rsidRPr="00D43364">
        <w:rPr>
          <w:rFonts w:ascii="Arial" w:eastAsia="Times New Roman" w:hAnsi="Arial" w:cs="Arial"/>
          <w:b/>
          <w:bCs/>
          <w:color w:val="333333"/>
          <w:sz w:val="20"/>
          <w:szCs w:val="20"/>
          <w:lang w:eastAsia="pt-BR"/>
        </w:rPr>
        <w:t xml:space="preserve">: o então garoto é hoje um bilionário que prefere discrição em vez de badalação e opulência (Foto: Arnold Newman / </w:t>
      </w:r>
      <w:proofErr w:type="spellStart"/>
      <w:r w:rsidRPr="00D43364">
        <w:rPr>
          <w:rFonts w:ascii="Arial" w:eastAsia="Times New Roman" w:hAnsi="Arial" w:cs="Arial"/>
          <w:b/>
          <w:bCs/>
          <w:color w:val="333333"/>
          <w:sz w:val="20"/>
          <w:szCs w:val="20"/>
          <w:lang w:eastAsia="pt-BR"/>
        </w:rPr>
        <w:t>Getty</w:t>
      </w:r>
      <w:proofErr w:type="spellEnd"/>
      <w:r w:rsidRPr="00D43364">
        <w:rPr>
          <w:rFonts w:ascii="Arial" w:eastAsia="Times New Roman" w:hAnsi="Arial" w:cs="Arial"/>
          <w:b/>
          <w:bCs/>
          <w:color w:val="333333"/>
          <w:sz w:val="20"/>
          <w:szCs w:val="20"/>
          <w:lang w:eastAsia="pt-BR"/>
        </w:rPr>
        <w:t xml:space="preserve"> </w:t>
      </w:r>
      <w:proofErr w:type="spellStart"/>
      <w:r w:rsidRPr="00D43364">
        <w:rPr>
          <w:rFonts w:ascii="Arial" w:eastAsia="Times New Roman" w:hAnsi="Arial" w:cs="Arial"/>
          <w:b/>
          <w:bCs/>
          <w:color w:val="333333"/>
          <w:sz w:val="20"/>
          <w:szCs w:val="20"/>
          <w:lang w:eastAsia="pt-BR"/>
        </w:rPr>
        <w:t>Images</w:t>
      </w:r>
      <w:proofErr w:type="spellEnd"/>
      <w:r w:rsidRPr="00D43364">
        <w:rPr>
          <w:rFonts w:ascii="Arial" w:eastAsia="Times New Roman" w:hAnsi="Arial" w:cs="Arial"/>
          <w:b/>
          <w:bCs/>
          <w:color w:val="333333"/>
          <w:sz w:val="20"/>
          <w:szCs w:val="20"/>
          <w:lang w:eastAsia="pt-BR"/>
        </w:rPr>
        <w:t>)</w:t>
      </w:r>
    </w:p>
    <w:p w:rsidR="00F86922" w:rsidRDefault="00F86922" w:rsidP="00F86922">
      <w:pPr>
        <w:spacing w:after="0" w:line="305" w:lineRule="atLeast"/>
        <w:rPr>
          <w:rFonts w:ascii="Arial" w:eastAsia="Times New Roman" w:hAnsi="Arial" w:cs="Arial"/>
          <w:color w:val="333333"/>
          <w:sz w:val="24"/>
          <w:szCs w:val="24"/>
          <w:lang w:eastAsia="pt-BR"/>
        </w:rPr>
      </w:pPr>
    </w:p>
    <w:p w:rsidR="00D422B2" w:rsidRPr="00D43364" w:rsidRDefault="00D422B2" w:rsidP="00F86922">
      <w:pPr>
        <w:spacing w:after="0" w:line="305" w:lineRule="atLeast"/>
        <w:rPr>
          <w:rFonts w:ascii="Arial" w:eastAsia="Times New Roman" w:hAnsi="Arial" w:cs="Arial"/>
          <w:color w:val="333333"/>
          <w:sz w:val="24"/>
          <w:szCs w:val="24"/>
          <w:lang w:eastAsia="pt-BR"/>
        </w:rPr>
      </w:pPr>
    </w:p>
    <w:p w:rsidR="00F86922" w:rsidRDefault="00F86922" w:rsidP="00F86922">
      <w:pPr>
        <w:spacing w:after="0" w:line="305" w:lineRule="atLeast"/>
        <w:rPr>
          <w:rFonts w:ascii="Arial" w:eastAsia="Times New Roman" w:hAnsi="Arial" w:cs="Arial"/>
          <w:b/>
          <w:bCs/>
          <w:color w:val="333333"/>
          <w:sz w:val="40"/>
          <w:szCs w:val="24"/>
          <w:lang w:eastAsia="pt-BR"/>
        </w:rPr>
      </w:pPr>
      <w:r w:rsidRPr="005926CD">
        <w:rPr>
          <w:rFonts w:ascii="Arial" w:eastAsia="Times New Roman" w:hAnsi="Arial" w:cs="Arial"/>
          <w:b/>
          <w:bCs/>
          <w:color w:val="333333"/>
          <w:sz w:val="40"/>
          <w:szCs w:val="24"/>
          <w:lang w:eastAsia="pt-BR"/>
        </w:rPr>
        <w:t>Os donos do mundo</w:t>
      </w:r>
    </w:p>
    <w:p w:rsidR="00D422B2" w:rsidRDefault="00D422B2" w:rsidP="00F86922">
      <w:pPr>
        <w:spacing w:after="0" w:line="305" w:lineRule="atLeast"/>
        <w:rPr>
          <w:rFonts w:ascii="Arial" w:eastAsia="Times New Roman" w:hAnsi="Arial" w:cs="Arial"/>
          <w:b/>
          <w:bCs/>
          <w:color w:val="333333"/>
          <w:sz w:val="40"/>
          <w:szCs w:val="24"/>
          <w:lang w:eastAsia="pt-BR"/>
        </w:rPr>
      </w:pPr>
    </w:p>
    <w:p w:rsidR="00D422B2" w:rsidRPr="005926CD" w:rsidRDefault="00D422B2" w:rsidP="00D422B2">
      <w:pPr>
        <w:spacing w:after="169" w:line="305" w:lineRule="atLeast"/>
        <w:rPr>
          <w:rFonts w:ascii="Arial" w:eastAsia="Times New Roman" w:hAnsi="Arial" w:cs="Arial"/>
          <w:b/>
          <w:color w:val="333333"/>
          <w:sz w:val="32"/>
          <w:szCs w:val="32"/>
          <w:lang w:eastAsia="pt-BR"/>
        </w:rPr>
      </w:pPr>
      <w:r w:rsidRPr="00D422B2">
        <w:rPr>
          <w:rFonts w:ascii="Arial" w:eastAsia="Times New Roman" w:hAnsi="Arial" w:cs="Arial"/>
          <w:b/>
          <w:color w:val="7030A0"/>
          <w:sz w:val="32"/>
          <w:szCs w:val="32"/>
          <w:lang w:eastAsia="pt-BR"/>
        </w:rPr>
        <w:t xml:space="preserve">A biografia dos </w:t>
      </w:r>
      <w:proofErr w:type="spellStart"/>
      <w:r w:rsidRPr="00D422B2">
        <w:rPr>
          <w:rFonts w:ascii="Arial" w:eastAsia="Times New Roman" w:hAnsi="Arial" w:cs="Arial"/>
          <w:b/>
          <w:color w:val="7030A0"/>
          <w:sz w:val="32"/>
          <w:szCs w:val="32"/>
          <w:lang w:eastAsia="pt-BR"/>
        </w:rPr>
        <w:t>Rothschild</w:t>
      </w:r>
      <w:proofErr w:type="spellEnd"/>
      <w:r w:rsidRPr="00D422B2">
        <w:rPr>
          <w:rFonts w:ascii="Arial" w:eastAsia="Times New Roman" w:hAnsi="Arial" w:cs="Arial"/>
          <w:b/>
          <w:color w:val="7030A0"/>
          <w:sz w:val="32"/>
          <w:szCs w:val="32"/>
          <w:lang w:eastAsia="pt-BR"/>
        </w:rPr>
        <w:t>, o clã mais rico da Europa, mostra como o poder e a fortuna da família influenciaram a história</w:t>
      </w:r>
      <w:r w:rsidRPr="005926CD">
        <w:rPr>
          <w:rFonts w:ascii="Arial" w:eastAsia="Times New Roman" w:hAnsi="Arial" w:cs="Arial"/>
          <w:b/>
          <w:color w:val="333333"/>
          <w:sz w:val="32"/>
          <w:szCs w:val="32"/>
          <w:lang w:eastAsia="pt-BR"/>
        </w:rPr>
        <w:t xml:space="preserve"> – e prova que, sim, os ricos também choram</w:t>
      </w:r>
      <w:r>
        <w:rPr>
          <w:rFonts w:ascii="Arial" w:eastAsia="Times New Roman" w:hAnsi="Arial" w:cs="Arial"/>
          <w:b/>
          <w:color w:val="333333"/>
          <w:sz w:val="32"/>
          <w:szCs w:val="32"/>
          <w:lang w:eastAsia="pt-BR"/>
        </w:rPr>
        <w:t>.</w:t>
      </w:r>
    </w:p>
    <w:p w:rsidR="00D40164" w:rsidRDefault="00D40164" w:rsidP="00D4016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“Entre 1850 e 1875 o país que iniciou a Revolução Industrial colocou-se</w:t>
      </w:r>
    </w:p>
    <w:p w:rsidR="00D40164" w:rsidRDefault="00D40164" w:rsidP="00D4016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indiscutivelmente na frente de toda a Europa; e mesmo depois da segunda metade do</w:t>
      </w:r>
      <w:r w:rsidR="00A71AE7">
        <w:rPr>
          <w:rFonts w:ascii="Arial" w:hAnsi="Arial" w:cs="Arial"/>
          <w:sz w:val="24"/>
          <w:szCs w:val="24"/>
          <w:lang w:eastAsia="pt-BR"/>
        </w:rPr>
        <w:t xml:space="preserve"> </w:t>
      </w:r>
      <w:r>
        <w:rPr>
          <w:rFonts w:ascii="Arial" w:hAnsi="Arial" w:cs="Arial"/>
          <w:sz w:val="24"/>
          <w:szCs w:val="24"/>
          <w:lang w:eastAsia="pt-BR"/>
        </w:rPr>
        <w:t>século XIX, quando França, Itália e Alemanha avançaram, não abalaram a supremacia</w:t>
      </w:r>
      <w:r w:rsidR="00A71AE7">
        <w:rPr>
          <w:rFonts w:ascii="Arial" w:hAnsi="Arial" w:cs="Arial"/>
          <w:sz w:val="24"/>
          <w:szCs w:val="24"/>
          <w:lang w:eastAsia="pt-BR"/>
        </w:rPr>
        <w:t xml:space="preserve"> </w:t>
      </w:r>
      <w:r>
        <w:rPr>
          <w:rFonts w:ascii="Arial" w:hAnsi="Arial" w:cs="Arial"/>
          <w:sz w:val="24"/>
          <w:szCs w:val="24"/>
          <w:lang w:eastAsia="pt-BR"/>
        </w:rPr>
        <w:t>inglesa.</w:t>
      </w:r>
    </w:p>
    <w:p w:rsidR="00D40164" w:rsidRDefault="00D40164" w:rsidP="00D4016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O desenvolvimento econômico, progresso social e estabilidade política deu a</w:t>
      </w:r>
    </w:p>
    <w:p w:rsidR="00D40164" w:rsidRDefault="00D40164" w:rsidP="00D4016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Inglaterra um vasto império colonial na América, África e Ásia.</w:t>
      </w:r>
    </w:p>
    <w:p w:rsidR="00D40164" w:rsidRDefault="00D40164" w:rsidP="00D4016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Forma-se então um sistema de poder continental europeu composto por cinco</w:t>
      </w:r>
    </w:p>
    <w:p w:rsidR="00D422B2" w:rsidRDefault="00D40164" w:rsidP="00D40164">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potências: Reino Unido , França, Alemanha, Rússia e Império Austro-Húngaro. No fim do</w:t>
      </w:r>
      <w:r w:rsidR="00A71AE7">
        <w:rPr>
          <w:rFonts w:ascii="Arial" w:hAnsi="Arial" w:cs="Arial"/>
          <w:sz w:val="24"/>
          <w:szCs w:val="24"/>
          <w:lang w:eastAsia="pt-BR"/>
        </w:rPr>
        <w:t xml:space="preserve"> </w:t>
      </w:r>
      <w:r>
        <w:rPr>
          <w:rFonts w:ascii="Arial" w:hAnsi="Arial" w:cs="Arial"/>
          <w:sz w:val="24"/>
          <w:szCs w:val="24"/>
          <w:lang w:eastAsia="pt-BR"/>
        </w:rPr>
        <w:t xml:space="preserve">século XIX entraram neste sistema o Japão e os EUA. No entanto pertence ao Reino Unido o maior império colonial da história, com mais de 33 </w:t>
      </w:r>
      <w:r>
        <w:rPr>
          <w:rFonts w:ascii="Arial" w:hAnsi="Arial" w:cs="Arial"/>
          <w:sz w:val="24"/>
          <w:szCs w:val="24"/>
          <w:lang w:eastAsia="pt-BR"/>
        </w:rPr>
        <w:lastRenderedPageBreak/>
        <w:t>milhões de Km2. A língua inglesa torna-se, logicamente, a língua desse império econômico.”</w:t>
      </w:r>
    </w:p>
    <w:p w:rsidR="001148AF" w:rsidRDefault="001148AF" w:rsidP="001148AF">
      <w:pPr>
        <w:pStyle w:val="Heading6"/>
        <w:rPr>
          <w:rFonts w:ascii="Arial" w:hAnsi="Arial" w:cs="Arial"/>
          <w:sz w:val="27"/>
          <w:szCs w:val="27"/>
        </w:rPr>
      </w:pPr>
      <w:r>
        <w:rPr>
          <w:rFonts w:ascii="Arial" w:hAnsi="Arial" w:cs="Arial"/>
          <w:sz w:val="27"/>
          <w:szCs w:val="27"/>
          <w:u w:val="single"/>
        </w:rPr>
        <w:t>(AS ORIGENS DA CABALA</w:t>
      </w:r>
    </w:p>
    <w:p w:rsidR="001148AF" w:rsidRDefault="001148AF" w:rsidP="001148AF">
      <w:pPr>
        <w:pStyle w:val="Heading2"/>
      </w:pPr>
      <w:r>
        <w:t xml:space="preserve">por </w:t>
      </w:r>
      <w:proofErr w:type="spellStart"/>
      <w:r>
        <w:t>Marlanfe</w:t>
      </w:r>
      <w:proofErr w:type="spellEnd"/>
      <w:r>
        <w:t xml:space="preserve"> Tavares de Oliveira, setembro de 2004)</w:t>
      </w:r>
    </w:p>
    <w:p w:rsidR="00D40164" w:rsidRDefault="00D40164" w:rsidP="00D40164">
      <w:pPr>
        <w:spacing w:after="0" w:line="305" w:lineRule="atLeast"/>
        <w:rPr>
          <w:rFonts w:ascii="Arial" w:hAnsi="Arial" w:cs="Arial"/>
          <w:sz w:val="24"/>
          <w:szCs w:val="24"/>
          <w:lang w:eastAsia="pt-BR"/>
        </w:rPr>
      </w:pPr>
    </w:p>
    <w:p w:rsidR="00D40164" w:rsidRDefault="00D40164" w:rsidP="00D40164">
      <w:pPr>
        <w:spacing w:after="0" w:line="305" w:lineRule="atLeast"/>
        <w:rPr>
          <w:rFonts w:ascii="Arial" w:eastAsia="Times New Roman" w:hAnsi="Arial" w:cs="Arial"/>
          <w:color w:val="333333"/>
          <w:sz w:val="32"/>
          <w:szCs w:val="32"/>
          <w:lang w:eastAsia="pt-BR"/>
        </w:rPr>
      </w:pPr>
      <w:r>
        <w:rPr>
          <w:rFonts w:ascii="Arial" w:eastAsia="Times New Roman" w:hAnsi="Arial" w:cs="Arial"/>
          <w:color w:val="333333"/>
          <w:sz w:val="32"/>
          <w:szCs w:val="32"/>
          <w:lang w:eastAsia="pt-BR"/>
        </w:rPr>
        <w:tab/>
        <w:t>O império onde o sol não se punha era governado pela realeza de sangue, mas os reis era</w:t>
      </w:r>
      <w:r w:rsidR="00A71AE7">
        <w:rPr>
          <w:rFonts w:ascii="Arial" w:eastAsia="Times New Roman" w:hAnsi="Arial" w:cs="Arial"/>
          <w:color w:val="333333"/>
          <w:sz w:val="32"/>
          <w:szCs w:val="32"/>
          <w:lang w:eastAsia="pt-BR"/>
        </w:rPr>
        <w:t xml:space="preserve">m governados por um </w:t>
      </w:r>
      <w:proofErr w:type="spellStart"/>
      <w:r w:rsidR="00A71AE7">
        <w:rPr>
          <w:rFonts w:ascii="Arial" w:eastAsia="Times New Roman" w:hAnsi="Arial" w:cs="Arial"/>
          <w:color w:val="333333"/>
          <w:sz w:val="32"/>
          <w:szCs w:val="32"/>
          <w:lang w:eastAsia="pt-BR"/>
        </w:rPr>
        <w:t>Rothschild</w:t>
      </w:r>
      <w:proofErr w:type="spellEnd"/>
      <w:r w:rsidR="00A71AE7">
        <w:rPr>
          <w:rFonts w:ascii="Arial" w:eastAsia="Times New Roman" w:hAnsi="Arial" w:cs="Arial"/>
          <w:color w:val="333333"/>
          <w:sz w:val="32"/>
          <w:szCs w:val="32"/>
          <w:lang w:eastAsia="pt-BR"/>
        </w:rPr>
        <w:t>.</w:t>
      </w:r>
    </w:p>
    <w:p w:rsidR="00D40164" w:rsidRPr="00D40164" w:rsidRDefault="00D40164" w:rsidP="00D40164">
      <w:pPr>
        <w:spacing w:after="0" w:line="305" w:lineRule="atLeast"/>
        <w:rPr>
          <w:rFonts w:ascii="Arial" w:eastAsia="Times New Roman" w:hAnsi="Arial" w:cs="Arial"/>
          <w:color w:val="333333"/>
          <w:sz w:val="32"/>
          <w:szCs w:val="32"/>
          <w:lang w:eastAsia="pt-BR"/>
        </w:rPr>
      </w:pPr>
    </w:p>
    <w:p w:rsidR="00F86922" w:rsidRPr="00D43364" w:rsidRDefault="006D4965" w:rsidP="00F86922">
      <w:pPr>
        <w:shd w:val="clear" w:color="auto" w:fill="F3F3F3"/>
        <w:spacing w:after="0" w:line="305" w:lineRule="atLeast"/>
        <w:ind w:right="339"/>
        <w:jc w:val="center"/>
        <w:rPr>
          <w:rFonts w:ascii="Arial" w:eastAsia="Times New Roman" w:hAnsi="Arial" w:cs="Arial"/>
          <w:color w:val="333333"/>
          <w:sz w:val="24"/>
          <w:szCs w:val="24"/>
          <w:lang w:eastAsia="pt-BR"/>
        </w:rPr>
      </w:pPr>
      <w:r>
        <w:rPr>
          <w:rFonts w:ascii="Arial" w:eastAsia="Times New Roman" w:hAnsi="Arial" w:cs="Arial"/>
          <w:b/>
          <w:noProof/>
          <w:color w:val="EBAE00"/>
          <w:sz w:val="24"/>
          <w:szCs w:val="24"/>
          <w:bdr w:val="none" w:sz="0" w:space="0" w:color="auto" w:frame="1"/>
          <w:lang w:val="en-US"/>
        </w:rPr>
        <w:drawing>
          <wp:inline distT="0" distB="0" distL="0" distR="0">
            <wp:extent cx="2543810" cy="3704590"/>
            <wp:effectExtent l="0" t="0" r="0" b="0"/>
            <wp:docPr id="5" name="Imagem 96" descr="Capa: Dinastia Rothschil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6" descr="Capa: Dinastia Rothschild"/>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2543810" cy="3704590"/>
                    </a:xfrm>
                    <a:prstGeom prst="rect">
                      <a:avLst/>
                    </a:prstGeom>
                    <a:noFill/>
                    <a:ln>
                      <a:noFill/>
                    </a:ln>
                  </pic:spPr>
                </pic:pic>
              </a:graphicData>
            </a:graphic>
          </wp:inline>
        </w:drawing>
      </w:r>
    </w:p>
    <w:p w:rsidR="00F86922" w:rsidRPr="005926CD" w:rsidRDefault="00F86922" w:rsidP="00F86922">
      <w:pPr>
        <w:shd w:val="clear" w:color="auto" w:fill="F3F3F3"/>
        <w:spacing w:after="169" w:line="305" w:lineRule="atLeast"/>
        <w:ind w:right="339"/>
        <w:jc w:val="center"/>
        <w:rPr>
          <w:rFonts w:ascii="Arial" w:eastAsia="Times New Roman" w:hAnsi="Arial" w:cs="Arial"/>
          <w:b/>
          <w:bCs/>
          <w:color w:val="333333"/>
          <w:sz w:val="36"/>
          <w:szCs w:val="32"/>
          <w:lang w:eastAsia="pt-BR"/>
        </w:rPr>
      </w:pPr>
      <w:r w:rsidRPr="005926CD">
        <w:rPr>
          <w:rFonts w:ascii="Arial" w:eastAsia="Times New Roman" w:hAnsi="Arial" w:cs="Arial"/>
          <w:b/>
          <w:bCs/>
          <w:color w:val="333333"/>
          <w:sz w:val="36"/>
          <w:szCs w:val="32"/>
          <w:lang w:eastAsia="pt-BR"/>
        </w:rPr>
        <w:t xml:space="preserve">Capa: Dinastia </w:t>
      </w:r>
      <w:proofErr w:type="spellStart"/>
      <w:r w:rsidRPr="005926CD">
        <w:rPr>
          <w:rFonts w:ascii="Arial" w:eastAsia="Times New Roman" w:hAnsi="Arial" w:cs="Arial"/>
          <w:b/>
          <w:bCs/>
          <w:color w:val="333333"/>
          <w:sz w:val="36"/>
          <w:szCs w:val="32"/>
          <w:lang w:eastAsia="pt-BR"/>
        </w:rPr>
        <w:t>Rothschild</w:t>
      </w:r>
      <w:proofErr w:type="spellEnd"/>
    </w:p>
    <w:p w:rsidR="005300A2" w:rsidRDefault="005300A2" w:rsidP="00DA1869">
      <w:pPr>
        <w:rPr>
          <w:sz w:val="32"/>
        </w:rPr>
      </w:pPr>
    </w:p>
    <w:p w:rsidR="00A71AE7" w:rsidRPr="00A71AE7" w:rsidRDefault="001148AF" w:rsidP="00A71AE7">
      <w:pPr>
        <w:spacing w:after="169" w:line="305" w:lineRule="atLeast"/>
        <w:rPr>
          <w:rFonts w:ascii="Arial" w:eastAsia="Times New Roman" w:hAnsi="Arial" w:cs="Arial"/>
          <w:b/>
          <w:color w:val="333333"/>
          <w:sz w:val="24"/>
          <w:szCs w:val="24"/>
          <w:lang w:eastAsia="pt-BR"/>
        </w:rPr>
      </w:pPr>
      <w:r>
        <w:rPr>
          <w:rFonts w:ascii="Arial" w:eastAsia="Times New Roman" w:hAnsi="Arial" w:cs="Arial"/>
          <w:b/>
          <w:color w:val="333333"/>
          <w:sz w:val="24"/>
          <w:szCs w:val="24"/>
          <w:lang w:eastAsia="pt-BR"/>
        </w:rPr>
        <w:t>“</w:t>
      </w:r>
      <w:r w:rsidR="00A71AE7" w:rsidRPr="00A71AE7">
        <w:rPr>
          <w:rFonts w:ascii="Arial" w:eastAsia="Times New Roman" w:hAnsi="Arial" w:cs="Arial"/>
          <w:b/>
          <w:color w:val="333333"/>
          <w:sz w:val="24"/>
          <w:szCs w:val="24"/>
          <w:lang w:eastAsia="pt-BR"/>
        </w:rPr>
        <w:t xml:space="preserve">Por muito tempo – do século XIX ao início do século XX -, a expressão “rico como um </w:t>
      </w:r>
      <w:proofErr w:type="spellStart"/>
      <w:r w:rsidR="00A71AE7" w:rsidRPr="00A71AE7">
        <w:rPr>
          <w:rFonts w:ascii="Arial" w:eastAsia="Times New Roman" w:hAnsi="Arial" w:cs="Arial"/>
          <w:b/>
          <w:color w:val="333333"/>
          <w:sz w:val="24"/>
          <w:szCs w:val="24"/>
          <w:lang w:eastAsia="pt-BR"/>
        </w:rPr>
        <w:t>Rothschild</w:t>
      </w:r>
      <w:proofErr w:type="spellEnd"/>
      <w:r w:rsidR="00A71AE7" w:rsidRPr="00A71AE7">
        <w:rPr>
          <w:rFonts w:ascii="Arial" w:eastAsia="Times New Roman" w:hAnsi="Arial" w:cs="Arial"/>
          <w:b/>
          <w:color w:val="333333"/>
          <w:sz w:val="24"/>
          <w:szCs w:val="24"/>
          <w:lang w:eastAsia="pt-BR"/>
        </w:rPr>
        <w:t xml:space="preserve">” era usada largamente por toda a Europa quando se queria descrever alguém que realmente tivesse dinheiro. Muito dinheiro. </w:t>
      </w:r>
      <w:r w:rsidR="00A71AE7" w:rsidRPr="00014B23">
        <w:rPr>
          <w:rFonts w:ascii="Arial" w:eastAsia="Times New Roman" w:hAnsi="Arial" w:cs="Arial"/>
          <w:b/>
          <w:color w:val="FF0000"/>
          <w:sz w:val="24"/>
          <w:szCs w:val="24"/>
          <w:lang w:eastAsia="pt-BR"/>
        </w:rPr>
        <w:t>O mundo de então não conhecia nenhuma outra entidade, além dos governos e das casas reais, que detivesse tanto poder econômico quanto o clã de banqueiros judeus</w:t>
      </w:r>
      <w:r w:rsidR="00A71AE7" w:rsidRPr="00A71AE7">
        <w:rPr>
          <w:rFonts w:ascii="Arial" w:eastAsia="Times New Roman" w:hAnsi="Arial" w:cs="Arial"/>
          <w:b/>
          <w:color w:val="333333"/>
          <w:sz w:val="24"/>
          <w:szCs w:val="24"/>
          <w:lang w:eastAsia="pt-BR"/>
        </w:rPr>
        <w:t xml:space="preserve"> estabelecidos em Frankfurt, Viena, Nápoles, Londres e, sobretudo, Paris.</w:t>
      </w:r>
    </w:p>
    <w:p w:rsidR="00A71AE7" w:rsidRPr="00A71AE7" w:rsidRDefault="00A71AE7" w:rsidP="00A71AE7">
      <w:pPr>
        <w:spacing w:after="169" w:line="305" w:lineRule="atLeast"/>
        <w:rPr>
          <w:rFonts w:ascii="Arial" w:eastAsia="Times New Roman" w:hAnsi="Arial" w:cs="Arial"/>
          <w:b/>
          <w:color w:val="333333"/>
          <w:sz w:val="24"/>
          <w:szCs w:val="24"/>
          <w:lang w:eastAsia="pt-BR"/>
        </w:rPr>
      </w:pPr>
      <w:r w:rsidRPr="00014B23">
        <w:rPr>
          <w:rFonts w:ascii="Arial" w:eastAsia="Times New Roman" w:hAnsi="Arial" w:cs="Arial"/>
          <w:b/>
          <w:color w:val="FF0000"/>
          <w:sz w:val="24"/>
          <w:szCs w:val="24"/>
          <w:lang w:eastAsia="pt-BR"/>
        </w:rPr>
        <w:t xml:space="preserve">A certa altura, dizia-se mesmo que os </w:t>
      </w:r>
      <w:proofErr w:type="spellStart"/>
      <w:r w:rsidRPr="00014B23">
        <w:rPr>
          <w:rFonts w:ascii="Arial" w:eastAsia="Times New Roman" w:hAnsi="Arial" w:cs="Arial"/>
          <w:b/>
          <w:color w:val="FF0000"/>
          <w:sz w:val="24"/>
          <w:szCs w:val="24"/>
          <w:lang w:eastAsia="pt-BR"/>
        </w:rPr>
        <w:t>Rothschild</w:t>
      </w:r>
      <w:proofErr w:type="spellEnd"/>
      <w:r w:rsidRPr="00014B23">
        <w:rPr>
          <w:rFonts w:ascii="Arial" w:eastAsia="Times New Roman" w:hAnsi="Arial" w:cs="Arial"/>
          <w:b/>
          <w:color w:val="FF0000"/>
          <w:sz w:val="24"/>
          <w:szCs w:val="24"/>
          <w:lang w:eastAsia="pt-BR"/>
        </w:rPr>
        <w:t xml:space="preserve"> eram donos de tudo – “até do bom gosto”,</w:t>
      </w:r>
      <w:r w:rsidRPr="00A71AE7">
        <w:rPr>
          <w:rFonts w:ascii="Arial" w:eastAsia="Times New Roman" w:hAnsi="Arial" w:cs="Arial"/>
          <w:b/>
          <w:color w:val="333333"/>
          <w:sz w:val="24"/>
          <w:szCs w:val="24"/>
          <w:lang w:eastAsia="pt-BR"/>
        </w:rPr>
        <w:t xml:space="preserve"> segundo detratores incomodados com o crescente </w:t>
      </w:r>
      <w:r w:rsidRPr="00A71AE7">
        <w:rPr>
          <w:rFonts w:ascii="Arial" w:eastAsia="Times New Roman" w:hAnsi="Arial" w:cs="Arial"/>
          <w:b/>
          <w:color w:val="333333"/>
          <w:sz w:val="24"/>
          <w:szCs w:val="24"/>
          <w:lang w:eastAsia="pt-BR"/>
        </w:rPr>
        <w:lastRenderedPageBreak/>
        <w:t xml:space="preserve">apetite da família para adquirir obras de arte festejadas e cobiçadas, como telas de </w:t>
      </w:r>
      <w:proofErr w:type="spellStart"/>
      <w:r w:rsidRPr="00A71AE7">
        <w:rPr>
          <w:rFonts w:ascii="Arial" w:eastAsia="Times New Roman" w:hAnsi="Arial" w:cs="Arial"/>
          <w:b/>
          <w:color w:val="333333"/>
          <w:sz w:val="24"/>
          <w:szCs w:val="24"/>
          <w:lang w:eastAsia="pt-BR"/>
        </w:rPr>
        <w:t>Vermeer</w:t>
      </w:r>
      <w:proofErr w:type="spellEnd"/>
      <w:r w:rsidRPr="00A71AE7">
        <w:rPr>
          <w:rFonts w:ascii="Arial" w:eastAsia="Times New Roman" w:hAnsi="Arial" w:cs="Arial"/>
          <w:b/>
          <w:color w:val="333333"/>
          <w:sz w:val="24"/>
          <w:szCs w:val="24"/>
          <w:lang w:eastAsia="pt-BR"/>
        </w:rPr>
        <w:t xml:space="preserve"> e desenhos de </w:t>
      </w:r>
      <w:proofErr w:type="spellStart"/>
      <w:r w:rsidRPr="00A71AE7">
        <w:rPr>
          <w:rFonts w:ascii="Arial" w:eastAsia="Times New Roman" w:hAnsi="Arial" w:cs="Arial"/>
          <w:b/>
          <w:color w:val="333333"/>
          <w:sz w:val="24"/>
          <w:szCs w:val="24"/>
          <w:lang w:eastAsia="pt-BR"/>
        </w:rPr>
        <w:t>Fragonard</w:t>
      </w:r>
      <w:proofErr w:type="spellEnd"/>
      <w:r w:rsidRPr="00A71AE7">
        <w:rPr>
          <w:rFonts w:ascii="Arial" w:eastAsia="Times New Roman" w:hAnsi="Arial" w:cs="Arial"/>
          <w:b/>
          <w:color w:val="333333"/>
          <w:sz w:val="24"/>
          <w:szCs w:val="24"/>
          <w:lang w:eastAsia="pt-BR"/>
        </w:rPr>
        <w:t>.</w:t>
      </w:r>
    </w:p>
    <w:p w:rsidR="00A71AE7" w:rsidRPr="00D43364" w:rsidRDefault="00A71AE7" w:rsidP="00A71AE7">
      <w:pPr>
        <w:spacing w:after="0" w:line="305" w:lineRule="atLeast"/>
        <w:rPr>
          <w:rFonts w:ascii="Arial" w:eastAsia="Times New Roman" w:hAnsi="Arial" w:cs="Arial"/>
          <w:color w:val="333333"/>
          <w:sz w:val="24"/>
          <w:szCs w:val="24"/>
          <w:lang w:eastAsia="pt-BR"/>
        </w:rPr>
      </w:pPr>
      <w:r w:rsidRPr="00D43364">
        <w:rPr>
          <w:rFonts w:ascii="Arial" w:eastAsia="Times New Roman" w:hAnsi="Arial" w:cs="Arial"/>
          <w:b/>
          <w:bCs/>
          <w:color w:val="333333"/>
          <w:sz w:val="24"/>
          <w:szCs w:val="24"/>
          <w:lang w:eastAsia="pt-BR"/>
        </w:rPr>
        <w:t>Eles souberam da derrota de Napoleão antes dos governos inglês e francês</w:t>
      </w:r>
      <w:r w:rsidR="00014B23">
        <w:rPr>
          <w:rFonts w:ascii="Arial" w:eastAsia="Times New Roman" w:hAnsi="Arial" w:cs="Arial"/>
          <w:b/>
          <w:bCs/>
          <w:color w:val="333333"/>
          <w:sz w:val="24"/>
          <w:szCs w:val="24"/>
          <w:lang w:eastAsia="pt-BR"/>
        </w:rPr>
        <w:t>...</w:t>
      </w:r>
    </w:p>
    <w:p w:rsidR="00A71AE7" w:rsidRPr="00A71AE7" w:rsidRDefault="00A71AE7" w:rsidP="00A71AE7">
      <w:pPr>
        <w:spacing w:after="169" w:line="305" w:lineRule="atLeast"/>
        <w:rPr>
          <w:rFonts w:ascii="Arial" w:eastAsia="Times New Roman" w:hAnsi="Arial" w:cs="Arial"/>
          <w:b/>
          <w:color w:val="333333"/>
          <w:sz w:val="24"/>
          <w:szCs w:val="24"/>
          <w:lang w:eastAsia="pt-BR"/>
        </w:rPr>
      </w:pPr>
      <w:r w:rsidRPr="00A71AE7">
        <w:rPr>
          <w:rFonts w:ascii="Arial" w:eastAsia="Times New Roman" w:hAnsi="Arial" w:cs="Arial"/>
          <w:b/>
          <w:color w:val="333333"/>
          <w:sz w:val="24"/>
          <w:szCs w:val="24"/>
          <w:lang w:eastAsia="pt-BR"/>
        </w:rPr>
        <w:t xml:space="preserve">Sem falar que o sistema de envio de mensagens desenvolvido pelo banco M.A. </w:t>
      </w:r>
      <w:proofErr w:type="spellStart"/>
      <w:r w:rsidRPr="00A71AE7">
        <w:rPr>
          <w:rFonts w:ascii="Arial" w:eastAsia="Times New Roman" w:hAnsi="Arial" w:cs="Arial"/>
          <w:b/>
          <w:color w:val="333333"/>
          <w:sz w:val="24"/>
          <w:szCs w:val="24"/>
          <w:lang w:eastAsia="pt-BR"/>
        </w:rPr>
        <w:t>Rothschild</w:t>
      </w:r>
      <w:proofErr w:type="spellEnd"/>
      <w:r w:rsidRPr="00A71AE7">
        <w:rPr>
          <w:rFonts w:ascii="Arial" w:eastAsia="Times New Roman" w:hAnsi="Arial" w:cs="Arial"/>
          <w:b/>
          <w:color w:val="333333"/>
          <w:sz w:val="24"/>
          <w:szCs w:val="24"/>
          <w:lang w:eastAsia="pt-BR"/>
        </w:rPr>
        <w:t xml:space="preserve"> e Filhos se mostrou ágil e eficiente a ponto de ser utilizado pelos serviços de inteligência de vários países. Um exemplo: os escritórios londrinos e parisienses da empresa receberam a notícia da vitória do general inglês Wellington sobre Napoleão, na batalha de Waterloo, um dia antes dos respectivos governos.</w:t>
      </w:r>
      <w:r w:rsidR="00014B23">
        <w:rPr>
          <w:rFonts w:ascii="Arial" w:eastAsia="Times New Roman" w:hAnsi="Arial" w:cs="Arial"/>
          <w:b/>
          <w:color w:val="333333"/>
          <w:sz w:val="24"/>
          <w:szCs w:val="24"/>
          <w:lang w:eastAsia="pt-BR"/>
        </w:rPr>
        <w:t>”</w:t>
      </w:r>
    </w:p>
    <w:p w:rsidR="00A71AE7" w:rsidRPr="00A71AE7" w:rsidRDefault="00A71AE7" w:rsidP="00A71AE7">
      <w:pPr>
        <w:spacing w:after="0" w:line="305" w:lineRule="atLeast"/>
        <w:rPr>
          <w:rFonts w:ascii="Arial" w:eastAsia="Times New Roman" w:hAnsi="Arial" w:cs="Arial"/>
          <w:b/>
          <w:color w:val="333333"/>
          <w:sz w:val="24"/>
          <w:szCs w:val="24"/>
          <w:lang w:eastAsia="pt-BR"/>
        </w:rPr>
      </w:pPr>
      <w:r w:rsidRPr="00A71AE7">
        <w:rPr>
          <w:rFonts w:ascii="Arial" w:eastAsia="Times New Roman" w:hAnsi="Arial" w:cs="Arial"/>
          <w:b/>
          <w:color w:val="333333"/>
          <w:sz w:val="24"/>
          <w:szCs w:val="24"/>
          <w:lang w:eastAsia="pt-BR"/>
        </w:rPr>
        <w:t xml:space="preserve">Esse é apenas o início da saga da família contada pelo escritor e jornalista americano Herbert R. </w:t>
      </w:r>
      <w:proofErr w:type="spellStart"/>
      <w:r w:rsidRPr="00A71AE7">
        <w:rPr>
          <w:rFonts w:ascii="Arial" w:eastAsia="Times New Roman" w:hAnsi="Arial" w:cs="Arial"/>
          <w:b/>
          <w:color w:val="333333"/>
          <w:sz w:val="24"/>
          <w:szCs w:val="24"/>
          <w:lang w:eastAsia="pt-BR"/>
        </w:rPr>
        <w:t>Lottman</w:t>
      </w:r>
      <w:proofErr w:type="spellEnd"/>
      <w:r w:rsidRPr="00A71AE7">
        <w:rPr>
          <w:rFonts w:ascii="Arial" w:eastAsia="Times New Roman" w:hAnsi="Arial" w:cs="Arial"/>
          <w:b/>
          <w:color w:val="333333"/>
          <w:sz w:val="24"/>
          <w:szCs w:val="24"/>
          <w:lang w:eastAsia="pt-BR"/>
        </w:rPr>
        <w:t xml:space="preserve"> em</w:t>
      </w:r>
      <w:r w:rsidRPr="00A71AE7">
        <w:rPr>
          <w:rFonts w:ascii="Arial" w:eastAsia="Times New Roman" w:hAnsi="Arial" w:cs="Arial"/>
          <w:b/>
          <w:i/>
          <w:iCs/>
          <w:color w:val="333333"/>
          <w:sz w:val="24"/>
          <w:szCs w:val="24"/>
          <w:lang w:eastAsia="pt-BR"/>
        </w:rPr>
        <w:t xml:space="preserve"> A Dinastia </w:t>
      </w:r>
      <w:proofErr w:type="spellStart"/>
      <w:r w:rsidRPr="00A71AE7">
        <w:rPr>
          <w:rFonts w:ascii="Arial" w:eastAsia="Times New Roman" w:hAnsi="Arial" w:cs="Arial"/>
          <w:b/>
          <w:i/>
          <w:iCs/>
          <w:color w:val="333333"/>
          <w:sz w:val="24"/>
          <w:szCs w:val="24"/>
          <w:lang w:eastAsia="pt-BR"/>
        </w:rPr>
        <w:t>Rothschild</w:t>
      </w:r>
      <w:proofErr w:type="spellEnd"/>
      <w:r w:rsidRPr="00A71AE7">
        <w:rPr>
          <w:rFonts w:ascii="Arial" w:eastAsia="Times New Roman" w:hAnsi="Arial" w:cs="Arial"/>
          <w:b/>
          <w:color w:val="333333"/>
          <w:sz w:val="24"/>
          <w:szCs w:val="24"/>
          <w:lang w:eastAsia="pt-BR"/>
        </w:rPr>
        <w:t>(tradução de Ana Ban; L&amp;PM; 400 páginas; 58 reais).</w:t>
      </w:r>
    </w:p>
    <w:p w:rsidR="00A71AE7" w:rsidRDefault="00A71AE7" w:rsidP="00DA1869">
      <w:pPr>
        <w:rPr>
          <w:sz w:val="32"/>
        </w:rPr>
      </w:pPr>
    </w:p>
    <w:p w:rsidR="00014B23" w:rsidRDefault="00014B23" w:rsidP="00DA1869">
      <w:pPr>
        <w:rPr>
          <w:sz w:val="32"/>
        </w:rPr>
      </w:pPr>
      <w:r>
        <w:rPr>
          <w:sz w:val="32"/>
        </w:rPr>
        <w:tab/>
        <w:t>Enfim, vem à luz alguma coisa sobre o cl</w:t>
      </w:r>
      <w:r w:rsidR="00E212D3">
        <w:rPr>
          <w:sz w:val="32"/>
        </w:rPr>
        <w:t xml:space="preserve">ã que governa o mundo desde,  pelo menos, 1850. A Inglaterra, pátria econômica dos </w:t>
      </w:r>
      <w:proofErr w:type="spellStart"/>
      <w:r w:rsidR="00E212D3">
        <w:rPr>
          <w:sz w:val="32"/>
        </w:rPr>
        <w:t>Rothschild</w:t>
      </w:r>
      <w:proofErr w:type="spellEnd"/>
      <w:r w:rsidR="00E212D3">
        <w:rPr>
          <w:sz w:val="32"/>
        </w:rPr>
        <w:t xml:space="preserve">, detinha o maior império da História, mas por trás do trono inglês havia sempre um </w:t>
      </w:r>
      <w:proofErr w:type="spellStart"/>
      <w:r w:rsidR="00E212D3">
        <w:rPr>
          <w:sz w:val="32"/>
        </w:rPr>
        <w:t>Rothschild</w:t>
      </w:r>
      <w:proofErr w:type="spellEnd"/>
      <w:r w:rsidR="00E212D3">
        <w:rPr>
          <w:sz w:val="32"/>
        </w:rPr>
        <w:t xml:space="preserve"> governando. Quando os países ficaram independentes do Reino Unido, os bancos dos </w:t>
      </w:r>
      <w:proofErr w:type="spellStart"/>
      <w:r w:rsidR="00E212D3">
        <w:rPr>
          <w:sz w:val="32"/>
        </w:rPr>
        <w:t>Rothschilds</w:t>
      </w:r>
      <w:proofErr w:type="spellEnd"/>
      <w:r w:rsidR="00E212D3">
        <w:rPr>
          <w:sz w:val="32"/>
        </w:rPr>
        <w:t xml:space="preserve"> já haviam criado suas raízes em tais nações, e continuaram governando seus governantes financeiramente.  De fato, os </w:t>
      </w:r>
      <w:proofErr w:type="spellStart"/>
      <w:r w:rsidR="00E212D3">
        <w:rPr>
          <w:sz w:val="32"/>
        </w:rPr>
        <w:t>Rothschild</w:t>
      </w:r>
      <w:proofErr w:type="spellEnd"/>
      <w:r w:rsidR="00E212D3">
        <w:rPr>
          <w:sz w:val="32"/>
        </w:rPr>
        <w:t xml:space="preserve"> governam o mundo.</w:t>
      </w:r>
    </w:p>
    <w:p w:rsidR="00B66581" w:rsidRDefault="006D4965" w:rsidP="00B66581">
      <w:pPr>
        <w:shd w:val="clear" w:color="auto" w:fill="F7F7F7"/>
        <w:spacing w:line="295" w:lineRule="atLeast"/>
        <w:rPr>
          <w:rFonts w:ascii="Verdana" w:hAnsi="Verdana"/>
          <w:color w:val="555555"/>
          <w:sz w:val="20"/>
          <w:szCs w:val="20"/>
        </w:rPr>
      </w:pPr>
      <w:r>
        <w:rPr>
          <w:rFonts w:ascii="Verdana" w:hAnsi="Verdana"/>
          <w:noProof/>
          <w:color w:val="555555"/>
          <w:sz w:val="20"/>
          <w:szCs w:val="20"/>
          <w:lang w:val="en-US"/>
        </w:rPr>
        <w:drawing>
          <wp:inline distT="0" distB="0" distL="0" distR="0">
            <wp:extent cx="3048000" cy="2262505"/>
            <wp:effectExtent l="0" t="0" r="0" b="0"/>
            <wp:docPr id="6" name="Picture 6" descr="familia_Rothschild_psico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ia_Rothschild_psicopatas"/>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3048000" cy="2262505"/>
                    </a:xfrm>
                    <a:prstGeom prst="rect">
                      <a:avLst/>
                    </a:prstGeom>
                    <a:noFill/>
                    <a:ln>
                      <a:noFill/>
                    </a:ln>
                  </pic:spPr>
                </pic:pic>
              </a:graphicData>
            </a:graphic>
          </wp:inline>
        </w:drawing>
      </w:r>
    </w:p>
    <w:p w:rsidR="00B66581" w:rsidRPr="00B66581" w:rsidRDefault="0090396A" w:rsidP="00B66581">
      <w:pPr>
        <w:pStyle w:val="wp-caption-text"/>
        <w:shd w:val="clear" w:color="auto" w:fill="F7F7F7"/>
        <w:spacing w:before="0" w:beforeAutospacing="0" w:after="0" w:afterAutospacing="0" w:line="295" w:lineRule="atLeast"/>
        <w:jc w:val="center"/>
        <w:rPr>
          <w:rFonts w:ascii="Verdana" w:hAnsi="Verdana"/>
          <w:b/>
          <w:sz w:val="28"/>
          <w:szCs w:val="20"/>
        </w:rPr>
      </w:pPr>
      <w:r>
        <w:rPr>
          <w:rFonts w:ascii="Verdana" w:hAnsi="Verdana"/>
          <w:b/>
          <w:sz w:val="28"/>
          <w:szCs w:val="20"/>
        </w:rPr>
        <w:t xml:space="preserve">Livro : </w:t>
      </w:r>
      <w:r w:rsidR="00B66581" w:rsidRPr="00B66581">
        <w:rPr>
          <w:rFonts w:ascii="Verdana" w:hAnsi="Verdana"/>
          <w:b/>
          <w:sz w:val="28"/>
          <w:szCs w:val="20"/>
        </w:rPr>
        <w:t>Os psicopatas governam o mundo</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Ao falar sobre os </w:t>
      </w:r>
      <w:proofErr w:type="spellStart"/>
      <w:r w:rsidRPr="00B66581">
        <w:rPr>
          <w:rFonts w:ascii="Verdana" w:hAnsi="Verdana"/>
          <w:b/>
          <w:color w:val="555555"/>
          <w:sz w:val="20"/>
          <w:szCs w:val="20"/>
        </w:rPr>
        <w:t>Rothschild</w:t>
      </w:r>
      <w:proofErr w:type="spellEnd"/>
      <w:r w:rsidRPr="00B66581">
        <w:rPr>
          <w:rFonts w:ascii="Verdana" w:hAnsi="Verdana"/>
          <w:b/>
          <w:color w:val="555555"/>
          <w:sz w:val="20"/>
          <w:szCs w:val="20"/>
        </w:rPr>
        <w:t xml:space="preserve"> e tendo mencionado anteriormente os Rockefeller, não se me ocorre pensar em outra coisa que na </w:t>
      </w:r>
      <w:proofErr w:type="spellStart"/>
      <w:r w:rsidRPr="00B66581">
        <w:rPr>
          <w:rFonts w:ascii="Verdana" w:hAnsi="Verdana"/>
          <w:b/>
          <w:color w:val="555555"/>
          <w:sz w:val="20"/>
          <w:szCs w:val="20"/>
        </w:rPr>
        <w:t>Patocracia</w:t>
      </w:r>
      <w:proofErr w:type="spellEnd"/>
      <w:r w:rsidRPr="00B66581">
        <w:rPr>
          <w:rFonts w:ascii="Verdana" w:hAnsi="Verdana"/>
          <w:b/>
          <w:color w:val="555555"/>
          <w:sz w:val="20"/>
          <w:szCs w:val="20"/>
        </w:rPr>
        <w:t xml:space="preserve">. Suponho que muitos percebem que ao ver tanta destruição causada por </w:t>
      </w:r>
      <w:r w:rsidRPr="00B66581">
        <w:rPr>
          <w:rFonts w:ascii="Verdana" w:hAnsi="Verdana"/>
          <w:b/>
          <w:color w:val="555555"/>
          <w:sz w:val="20"/>
          <w:szCs w:val="20"/>
        </w:rPr>
        <w:lastRenderedPageBreak/>
        <w:t>estas pessoas e as corporações que são criadas e dirigidas por elas, nos perguntamos, o que querem estas pessoas? Ingênuos e talvez, incapazes de conceber tanta maldade em nossas mentes, não conseguimos compreender a razão pela qual o desejo dest</w:t>
      </w:r>
      <w:r w:rsidR="00D354D9">
        <w:rPr>
          <w:rFonts w:ascii="Verdana" w:hAnsi="Verdana"/>
          <w:b/>
          <w:color w:val="555555"/>
          <w:sz w:val="20"/>
          <w:szCs w:val="20"/>
        </w:rPr>
        <w:t>as pessoas seja tão insaciável e</w:t>
      </w:r>
      <w:r w:rsidRPr="00B66581">
        <w:rPr>
          <w:rFonts w:ascii="Verdana" w:hAnsi="Verdana"/>
          <w:b/>
          <w:color w:val="555555"/>
          <w:sz w:val="20"/>
          <w:szCs w:val="20"/>
        </w:rPr>
        <w:t xml:space="preserve"> seus desejos de poder, dinheiro, etc., tão intensos que são capazes de provocar todo este sofrimento.</w:t>
      </w:r>
      <w:r w:rsidR="00D354D9">
        <w:rPr>
          <w:rFonts w:ascii="Verdana" w:hAnsi="Verdana"/>
          <w:b/>
          <w:color w:val="555555"/>
          <w:sz w:val="20"/>
          <w:szCs w:val="20"/>
        </w:rPr>
        <w:t xml:space="preserve"> Eu não sou partidária das teori</w:t>
      </w:r>
      <w:r w:rsidRPr="00B66581">
        <w:rPr>
          <w:rFonts w:ascii="Verdana" w:hAnsi="Verdana"/>
          <w:b/>
          <w:color w:val="555555"/>
          <w:sz w:val="20"/>
          <w:szCs w:val="20"/>
        </w:rPr>
        <w:t>as que justificam estes comportamentos dizendo que essa é a parte da ‘natureza humana’. Essas que propõe que o homem é como um lobo para outro homem. E não se trata de querer negar a existência do mal, senão que me leva a compreender o mal, como gerado por ele mesmo e como se propaga.</w:t>
      </w:r>
    </w:p>
    <w:p w:rsidR="00B66581" w:rsidRPr="00B66581" w:rsidRDefault="00D354D9" w:rsidP="00B66581">
      <w:pPr>
        <w:pStyle w:val="NormalWeb"/>
        <w:shd w:val="clear" w:color="auto" w:fill="FFFFFF"/>
        <w:spacing w:before="0" w:beforeAutospacing="0" w:after="0" w:afterAutospacing="0" w:line="295" w:lineRule="atLeast"/>
        <w:rPr>
          <w:rFonts w:ascii="Verdana" w:hAnsi="Verdana"/>
          <w:b/>
          <w:color w:val="555555"/>
          <w:sz w:val="20"/>
          <w:szCs w:val="20"/>
        </w:rPr>
      </w:pPr>
      <w:r>
        <w:rPr>
          <w:rFonts w:ascii="Verdana" w:hAnsi="Verdana"/>
          <w:b/>
          <w:color w:val="555555"/>
          <w:sz w:val="20"/>
          <w:szCs w:val="20"/>
        </w:rPr>
        <w:t>À</w:t>
      </w:r>
      <w:r w:rsidR="00B66581" w:rsidRPr="00B66581">
        <w:rPr>
          <w:rFonts w:ascii="Verdana" w:hAnsi="Verdana"/>
          <w:b/>
          <w:color w:val="555555"/>
          <w:sz w:val="20"/>
          <w:szCs w:val="20"/>
        </w:rPr>
        <w:t xml:space="preserve"> medida que alguém começa a ler sobre a sociedade, a psicologia humana, etc., – tentando responder a estas perguntas – começamos a perceber algumas semelhanças entre o que se chama </w:t>
      </w:r>
      <w:r>
        <w:rPr>
          <w:rFonts w:ascii="Verdana" w:hAnsi="Verdana"/>
          <w:b/>
          <w:color w:val="555555"/>
          <w:sz w:val="20"/>
          <w:szCs w:val="20"/>
        </w:rPr>
        <w:t>“</w:t>
      </w:r>
      <w:r w:rsidR="00B66581" w:rsidRPr="00B66581">
        <w:rPr>
          <w:rStyle w:val="Strong"/>
          <w:rFonts w:ascii="Verdana" w:hAnsi="Verdana"/>
          <w:color w:val="555555"/>
          <w:sz w:val="20"/>
          <w:szCs w:val="20"/>
        </w:rPr>
        <w:t>a personalidade psicopata ou perversa</w:t>
      </w:r>
      <w:r>
        <w:rPr>
          <w:rFonts w:ascii="Verdana" w:hAnsi="Verdana"/>
          <w:b/>
          <w:color w:val="555555"/>
          <w:sz w:val="20"/>
          <w:szCs w:val="20"/>
        </w:rPr>
        <w:t>”</w:t>
      </w:r>
      <w:r w:rsidR="00B66581" w:rsidRPr="00B66581">
        <w:rPr>
          <w:rFonts w:ascii="Verdana" w:hAnsi="Verdana"/>
          <w:b/>
          <w:color w:val="555555"/>
          <w:sz w:val="20"/>
          <w:szCs w:val="20"/>
        </w:rPr>
        <w:t xml:space="preserve"> e muitas das características da sociedade atual. Parece como se a sociedade mesma promovesse os rasgos psicopatas para conseguir a adaptação e o êxito.</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Ao observar a educação podemos ver que para obter dinheiro em grandes quantidades, </w:t>
      </w:r>
      <w:r w:rsidRPr="00D354D9">
        <w:rPr>
          <w:rFonts w:ascii="Verdana" w:hAnsi="Verdana"/>
          <w:b/>
          <w:sz w:val="20"/>
          <w:szCs w:val="20"/>
        </w:rPr>
        <w:t xml:space="preserve">para ser poderoso e exitoso, para ter uma vida ‘cômoda’, devemos aprender a mentir e manipular os demais constantemente e não nos preocupar com o bem-estar dos que não nos sejam muito próximos ou úteis. </w:t>
      </w:r>
      <w:r w:rsidRPr="00B66581">
        <w:rPr>
          <w:rFonts w:ascii="Verdana" w:hAnsi="Verdana"/>
          <w:b/>
          <w:color w:val="555555"/>
          <w:sz w:val="20"/>
          <w:szCs w:val="20"/>
        </w:rPr>
        <w:t>São estas as condutas mais corretas a seguir se o fim é ser socialmente exitoso através do poder, que a sua vez se obtêm através do êxito econômico. Se promove</w:t>
      </w:r>
      <w:r w:rsidR="00D354D9">
        <w:rPr>
          <w:rFonts w:ascii="Verdana" w:hAnsi="Verdana"/>
          <w:b/>
          <w:color w:val="555555"/>
          <w:sz w:val="20"/>
          <w:szCs w:val="20"/>
        </w:rPr>
        <w:t>r é</w:t>
      </w:r>
      <w:r w:rsidRPr="00B66581">
        <w:rPr>
          <w:rFonts w:ascii="Verdana" w:hAnsi="Verdana"/>
          <w:b/>
          <w:color w:val="555555"/>
          <w:sz w:val="20"/>
          <w:szCs w:val="20"/>
        </w:rPr>
        <w:t xml:space="preserve"> passar por cima do outro, competir, e não mostrar debilidades, não fazer laços que nos façam duvidar quando temos que desfavorecer o outro para ganhar um melhor posto, tombar o companheiro para obter benefícios, etc. Seguramente muitos já experimentaram a pressão de ter que ser desta maneira para poder ‘avançar’. Ou talvez se depararam com companheiros de trabalho que ao s</w:t>
      </w:r>
      <w:r w:rsidR="00D354D9">
        <w:rPr>
          <w:rFonts w:ascii="Verdana" w:hAnsi="Verdana"/>
          <w:b/>
          <w:color w:val="555555"/>
          <w:sz w:val="20"/>
          <w:szCs w:val="20"/>
        </w:rPr>
        <w:t>er assim conseguiram ascender rapidamente em</w:t>
      </w:r>
      <w:r w:rsidRPr="00B66581">
        <w:rPr>
          <w:rFonts w:ascii="Verdana" w:hAnsi="Verdana"/>
          <w:b/>
          <w:color w:val="555555"/>
          <w:sz w:val="20"/>
          <w:szCs w:val="20"/>
        </w:rPr>
        <w:t xml:space="preserve"> seus postos de trabalho.</w:t>
      </w:r>
    </w:p>
    <w:p w:rsidR="00B66581" w:rsidRPr="00B66581" w:rsidRDefault="00B66581" w:rsidP="00B66581">
      <w:pPr>
        <w:pStyle w:val="NormalWeb"/>
        <w:shd w:val="clear" w:color="auto" w:fill="FFFFFF"/>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Logo, no documentário</w:t>
      </w:r>
      <w:r w:rsidRPr="00B66581">
        <w:rPr>
          <w:rStyle w:val="apple-converted-space"/>
          <w:rFonts w:ascii="Verdana" w:hAnsi="Verdana"/>
          <w:b/>
          <w:color w:val="555555"/>
          <w:sz w:val="20"/>
          <w:szCs w:val="20"/>
        </w:rPr>
        <w:t> </w:t>
      </w:r>
      <w:r w:rsidR="00A26712">
        <w:rPr>
          <w:rStyle w:val="apple-converted-space"/>
          <w:rFonts w:ascii="Verdana" w:hAnsi="Verdana"/>
          <w:b/>
          <w:color w:val="555555"/>
          <w:sz w:val="20"/>
          <w:szCs w:val="20"/>
        </w:rPr>
        <w:t>“</w:t>
      </w:r>
      <w:r w:rsidRPr="00B66581">
        <w:rPr>
          <w:rFonts w:ascii="Verdana" w:hAnsi="Verdana"/>
          <w:b/>
          <w:color w:val="555555"/>
          <w:sz w:val="20"/>
          <w:szCs w:val="20"/>
        </w:rPr>
        <w:fldChar w:fldCharType="begin"/>
      </w:r>
      <w:r w:rsidRPr="00B66581">
        <w:rPr>
          <w:rFonts w:ascii="Verdana" w:hAnsi="Verdana"/>
          <w:b/>
          <w:color w:val="555555"/>
          <w:sz w:val="20"/>
          <w:szCs w:val="20"/>
        </w:rPr>
        <w:instrText xml:space="preserve"> HYPERLINK "http://www.youtube.com/watch?v=rRIdr43uZxE" \t "_blank" </w:instrText>
      </w:r>
      <w:r w:rsidRPr="00B66581">
        <w:rPr>
          <w:rFonts w:ascii="Verdana" w:hAnsi="Verdana"/>
          <w:b/>
          <w:color w:val="555555"/>
          <w:sz w:val="20"/>
          <w:szCs w:val="20"/>
        </w:rPr>
        <w:fldChar w:fldCharType="separate"/>
      </w:r>
      <w:r w:rsidRPr="00B66581">
        <w:rPr>
          <w:rStyle w:val="Emphasis"/>
          <w:rFonts w:ascii="Verdana" w:hAnsi="Verdana"/>
          <w:b/>
          <w:color w:val="2970A6"/>
          <w:sz w:val="20"/>
          <w:szCs w:val="20"/>
        </w:rPr>
        <w:t>The Corporation</w:t>
      </w:r>
      <w:r w:rsidRPr="00B66581">
        <w:rPr>
          <w:rFonts w:ascii="Verdana" w:hAnsi="Verdana"/>
          <w:b/>
          <w:color w:val="555555"/>
          <w:sz w:val="20"/>
          <w:szCs w:val="20"/>
        </w:rPr>
        <w:fldChar w:fldCharType="end"/>
      </w:r>
      <w:r w:rsidR="00A26712">
        <w:rPr>
          <w:rFonts w:ascii="Verdana" w:hAnsi="Verdana"/>
          <w:b/>
          <w:color w:val="555555"/>
          <w:sz w:val="20"/>
          <w:szCs w:val="20"/>
        </w:rPr>
        <w:t>”</w:t>
      </w:r>
      <w:r w:rsidRPr="00B66581">
        <w:rPr>
          <w:rFonts w:ascii="Verdana" w:hAnsi="Verdana"/>
          <w:b/>
          <w:color w:val="555555"/>
          <w:sz w:val="20"/>
          <w:szCs w:val="20"/>
        </w:rPr>
        <w:t>, vemos uma comparação das corporações com as personalidades psicopáticas. E finalmente incursionando nas publicações da página</w:t>
      </w:r>
      <w:r w:rsidRPr="00B66581">
        <w:rPr>
          <w:rStyle w:val="apple-converted-space"/>
          <w:rFonts w:ascii="Verdana" w:hAnsi="Verdana"/>
          <w:b/>
          <w:color w:val="555555"/>
          <w:sz w:val="20"/>
          <w:szCs w:val="20"/>
        </w:rPr>
        <w:t> </w:t>
      </w:r>
      <w:r w:rsidRPr="00A26712">
        <w:rPr>
          <w:rStyle w:val="Heading1Char"/>
        </w:rPr>
        <w:t>Sott.net,</w:t>
      </w:r>
      <w:r w:rsidRPr="00B66581">
        <w:rPr>
          <w:rFonts w:ascii="Verdana" w:hAnsi="Verdana"/>
          <w:b/>
          <w:color w:val="555555"/>
          <w:sz w:val="20"/>
          <w:szCs w:val="20"/>
        </w:rPr>
        <w:t xml:space="preserve"> nos encontramos com os conceitos da ‘</w:t>
      </w:r>
      <w:proofErr w:type="spellStart"/>
      <w:r w:rsidRPr="00B66581">
        <w:rPr>
          <w:rStyle w:val="Strong"/>
          <w:rFonts w:ascii="Verdana" w:hAnsi="Verdana"/>
          <w:color w:val="555555"/>
          <w:sz w:val="20"/>
          <w:szCs w:val="20"/>
        </w:rPr>
        <w:t>Patocracia</w:t>
      </w:r>
      <w:proofErr w:type="spellEnd"/>
      <w:r w:rsidRPr="00B66581">
        <w:rPr>
          <w:rFonts w:ascii="Verdana" w:hAnsi="Verdana"/>
          <w:b/>
          <w:color w:val="555555"/>
          <w:sz w:val="20"/>
          <w:szCs w:val="20"/>
        </w:rPr>
        <w:t>‘ (O governo de pessoas patológicas) e a ‘</w:t>
      </w:r>
      <w:proofErr w:type="spellStart"/>
      <w:r w:rsidRPr="00B66581">
        <w:rPr>
          <w:rStyle w:val="Strong"/>
          <w:rFonts w:ascii="Verdana" w:hAnsi="Verdana"/>
          <w:color w:val="555555"/>
          <w:sz w:val="20"/>
          <w:szCs w:val="20"/>
        </w:rPr>
        <w:t>Ponerología</w:t>
      </w:r>
      <w:proofErr w:type="spellEnd"/>
      <w:r w:rsidRPr="00B66581">
        <w:rPr>
          <w:rFonts w:ascii="Verdana" w:hAnsi="Verdana"/>
          <w:b/>
          <w:color w:val="555555"/>
          <w:sz w:val="20"/>
          <w:szCs w:val="20"/>
        </w:rPr>
        <w:t>‘ (o estudo da natureza do mal ajustada a propósitos políticos).</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Escrever corretamente sobre isto seria tema para outro artigo igual ou até maior, e devo admitir que ainda me falta mais leitura para poder realizar uma análise a respeito. Mas por sorte, há outras pessoas que o fazem de forma excelente e portanto recomendo algo de leitura sobre o tema, que parece ser indispensável para compreender a base dos problemas aos quais nos enfrentamos atualmente.</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Para saber mais sobre esta ‘gênesis do mal’ e a </w:t>
      </w:r>
      <w:proofErr w:type="spellStart"/>
      <w:r w:rsidRPr="00B66581">
        <w:rPr>
          <w:rFonts w:ascii="Verdana" w:hAnsi="Verdana"/>
          <w:b/>
          <w:color w:val="555555"/>
          <w:sz w:val="20"/>
          <w:szCs w:val="20"/>
        </w:rPr>
        <w:t>Patocracia</w:t>
      </w:r>
      <w:proofErr w:type="spellEnd"/>
      <w:r w:rsidRPr="00B66581">
        <w:rPr>
          <w:rFonts w:ascii="Verdana" w:hAnsi="Verdana"/>
          <w:b/>
          <w:color w:val="555555"/>
          <w:sz w:val="20"/>
          <w:szCs w:val="20"/>
        </w:rPr>
        <w:t>, proponho a leitura de:</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B66581" w:rsidRDefault="00B66581" w:rsidP="00B66581">
      <w:pPr>
        <w:pStyle w:val="NormalWeb"/>
        <w:shd w:val="clear" w:color="auto" w:fill="F4F5F7"/>
        <w:spacing w:before="0" w:beforeAutospacing="0" w:after="0" w:afterAutospacing="0" w:line="295" w:lineRule="atLeast"/>
        <w:rPr>
          <w:rFonts w:ascii="Verdana" w:hAnsi="Verdana"/>
          <w:b/>
          <w:color w:val="555555"/>
          <w:sz w:val="20"/>
          <w:szCs w:val="20"/>
        </w:rPr>
      </w:pPr>
      <w:r w:rsidRPr="00B66581">
        <w:rPr>
          <w:rStyle w:val="Strong"/>
          <w:rFonts w:ascii="Verdana" w:hAnsi="Verdana"/>
          <w:color w:val="555555"/>
          <w:sz w:val="20"/>
          <w:szCs w:val="20"/>
        </w:rPr>
        <w:lastRenderedPageBreak/>
        <w:t xml:space="preserve">1. </w:t>
      </w:r>
      <w:proofErr w:type="spellStart"/>
      <w:r w:rsidRPr="00B66581">
        <w:rPr>
          <w:rStyle w:val="Strong"/>
          <w:rFonts w:ascii="Verdana" w:hAnsi="Verdana"/>
          <w:color w:val="555555"/>
          <w:sz w:val="20"/>
          <w:szCs w:val="20"/>
        </w:rPr>
        <w:t>Ponerología</w:t>
      </w:r>
      <w:proofErr w:type="spellEnd"/>
      <w:r w:rsidRPr="00B66581">
        <w:rPr>
          <w:rStyle w:val="Strong"/>
          <w:rFonts w:ascii="Verdana" w:hAnsi="Verdana"/>
          <w:color w:val="555555"/>
          <w:sz w:val="20"/>
          <w:szCs w:val="20"/>
        </w:rPr>
        <w:t xml:space="preserve"> Política: Uma Ciência da Natureza do Mal ajustada a Propósitos Políticos</w:t>
      </w:r>
    </w:p>
    <w:p w:rsidR="00B66581" w:rsidRPr="00B66581" w:rsidRDefault="00B66581" w:rsidP="00B66581">
      <w:pPr>
        <w:pStyle w:val="NormalWeb"/>
        <w:shd w:val="clear" w:color="auto" w:fill="F4F5F7"/>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A </w:t>
      </w:r>
      <w:proofErr w:type="spellStart"/>
      <w:r w:rsidRPr="00B66581">
        <w:rPr>
          <w:rFonts w:ascii="Verdana" w:hAnsi="Verdana"/>
          <w:b/>
          <w:color w:val="555555"/>
          <w:sz w:val="20"/>
          <w:szCs w:val="20"/>
        </w:rPr>
        <w:t>patocracia</w:t>
      </w:r>
      <w:proofErr w:type="spellEnd"/>
      <w:r w:rsidRPr="00B66581">
        <w:rPr>
          <w:rFonts w:ascii="Verdana" w:hAnsi="Verdana"/>
          <w:b/>
          <w:color w:val="555555"/>
          <w:sz w:val="20"/>
          <w:szCs w:val="20"/>
        </w:rPr>
        <w:t xml:space="preserve"> </w:t>
      </w:r>
      <w:r w:rsidR="00683E07" w:rsidRPr="00B66581">
        <w:rPr>
          <w:rFonts w:ascii="Verdana" w:hAnsi="Verdana"/>
          <w:b/>
          <w:color w:val="555555"/>
          <w:sz w:val="20"/>
          <w:szCs w:val="20"/>
        </w:rPr>
        <w:t xml:space="preserve">(O governo de pessoas patológicas) </w:t>
      </w:r>
      <w:r w:rsidRPr="00B66581">
        <w:rPr>
          <w:rFonts w:ascii="Verdana" w:hAnsi="Verdana"/>
          <w:b/>
          <w:color w:val="555555"/>
          <w:sz w:val="20"/>
          <w:szCs w:val="20"/>
        </w:rPr>
        <w:t>é uma doença de grandes movimentos sociais seguidos por sociedades inteiras, assim como nações e impérios. Durante o transcurso da história da humanidade, afetou movimentos sociai</w:t>
      </w:r>
      <w:r w:rsidR="00A26712">
        <w:rPr>
          <w:rFonts w:ascii="Verdana" w:hAnsi="Verdana"/>
          <w:b/>
          <w:color w:val="555555"/>
          <w:sz w:val="20"/>
          <w:szCs w:val="20"/>
        </w:rPr>
        <w:t>s, políticos e religiosos, do mesmo modo</w:t>
      </w:r>
      <w:r w:rsidRPr="00B66581">
        <w:rPr>
          <w:rFonts w:ascii="Verdana" w:hAnsi="Verdana"/>
          <w:b/>
          <w:color w:val="555555"/>
          <w:sz w:val="20"/>
          <w:szCs w:val="20"/>
        </w:rPr>
        <w:t xml:space="preserve"> que a as ideologias que a acompanham… E os converteu em caricaturas deles mesmos… Isto ocorreu como resultado da participação de agentes patológicos num processo </w:t>
      </w:r>
      <w:proofErr w:type="spellStart"/>
      <w:r w:rsidRPr="00B66581">
        <w:rPr>
          <w:rFonts w:ascii="Verdana" w:hAnsi="Verdana"/>
          <w:b/>
          <w:color w:val="555555"/>
          <w:sz w:val="20"/>
          <w:szCs w:val="20"/>
        </w:rPr>
        <w:t>patodinâm</w:t>
      </w:r>
      <w:r w:rsidR="00A26712">
        <w:rPr>
          <w:rFonts w:ascii="Verdana" w:hAnsi="Verdana"/>
          <w:b/>
          <w:color w:val="555555"/>
          <w:sz w:val="20"/>
          <w:szCs w:val="20"/>
        </w:rPr>
        <w:t>ico</w:t>
      </w:r>
      <w:proofErr w:type="spellEnd"/>
      <w:r w:rsidR="00A26712">
        <w:rPr>
          <w:rFonts w:ascii="Verdana" w:hAnsi="Verdana"/>
          <w:b/>
          <w:color w:val="555555"/>
          <w:sz w:val="20"/>
          <w:szCs w:val="20"/>
        </w:rPr>
        <w:t xml:space="preserve"> similar. Isto explica porque</w:t>
      </w:r>
      <w:r w:rsidRPr="00B66581">
        <w:rPr>
          <w:rFonts w:ascii="Verdana" w:hAnsi="Verdana"/>
          <w:b/>
          <w:color w:val="555555"/>
          <w:sz w:val="20"/>
          <w:szCs w:val="20"/>
        </w:rPr>
        <w:t xml:space="preserve"> todas as </w:t>
      </w:r>
      <w:proofErr w:type="spellStart"/>
      <w:r w:rsidRPr="00B66581">
        <w:rPr>
          <w:rFonts w:ascii="Verdana" w:hAnsi="Verdana"/>
          <w:b/>
          <w:color w:val="555555"/>
          <w:sz w:val="20"/>
          <w:szCs w:val="20"/>
        </w:rPr>
        <w:t>patocracias</w:t>
      </w:r>
      <w:proofErr w:type="spellEnd"/>
      <w:r w:rsidRPr="00B66581">
        <w:rPr>
          <w:rFonts w:ascii="Verdana" w:hAnsi="Verdana"/>
          <w:b/>
          <w:color w:val="555555"/>
          <w:sz w:val="20"/>
          <w:szCs w:val="20"/>
        </w:rPr>
        <w:t xml:space="preserve"> do mundo são, ou foram, tão similares em suas propriedades essenciais.</w:t>
      </w:r>
    </w:p>
    <w:p w:rsidR="00B66581" w:rsidRPr="00B66581" w:rsidRDefault="00B66581" w:rsidP="00B66581">
      <w:pPr>
        <w:pStyle w:val="NormalWeb"/>
        <w:shd w:val="clear" w:color="auto" w:fill="F4F5F7"/>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 Identificar estes fenômenos ao longo da história e os qualificar adequadamente segundo sua verdadeira natureza e conteúdos – e não segundo a ideologia em questão, a qual sucumbiu ao processo de </w:t>
      </w:r>
      <w:proofErr w:type="spellStart"/>
      <w:r w:rsidRPr="00B66581">
        <w:rPr>
          <w:rFonts w:ascii="Verdana" w:hAnsi="Verdana"/>
          <w:b/>
          <w:color w:val="555555"/>
          <w:sz w:val="20"/>
          <w:szCs w:val="20"/>
        </w:rPr>
        <w:t>caricaturização</w:t>
      </w:r>
      <w:proofErr w:type="spellEnd"/>
      <w:r w:rsidRPr="00B66581">
        <w:rPr>
          <w:rFonts w:ascii="Verdana" w:hAnsi="Verdana"/>
          <w:b/>
          <w:color w:val="555555"/>
          <w:sz w:val="20"/>
          <w:szCs w:val="20"/>
        </w:rPr>
        <w:t xml:space="preserve"> – é um trabalho de historiadores. [...]</w:t>
      </w:r>
    </w:p>
    <w:p w:rsidR="00B66581" w:rsidRDefault="00B66581" w:rsidP="00B66581">
      <w:pPr>
        <w:pStyle w:val="NormalWeb"/>
        <w:shd w:val="clear" w:color="auto" w:fill="F4F5F7"/>
        <w:spacing w:before="0" w:beforeAutospacing="0" w:after="169" w:afterAutospacing="0" w:line="295" w:lineRule="atLeast"/>
        <w:rPr>
          <w:rFonts w:ascii="Verdana" w:hAnsi="Verdana"/>
          <w:b/>
          <w:sz w:val="20"/>
          <w:szCs w:val="20"/>
          <w:lang w:val="en-US"/>
        </w:rPr>
      </w:pPr>
      <w:r w:rsidRPr="00B66581">
        <w:rPr>
          <w:rFonts w:ascii="Verdana" w:hAnsi="Verdana"/>
          <w:b/>
          <w:color w:val="555555"/>
          <w:sz w:val="20"/>
          <w:szCs w:val="20"/>
        </w:rPr>
        <w:t xml:space="preserve">As ações da </w:t>
      </w:r>
      <w:proofErr w:type="spellStart"/>
      <w:r w:rsidRPr="00B66581">
        <w:rPr>
          <w:rFonts w:ascii="Verdana" w:hAnsi="Verdana"/>
          <w:b/>
          <w:color w:val="555555"/>
          <w:sz w:val="20"/>
          <w:szCs w:val="20"/>
        </w:rPr>
        <w:t>patocracia</w:t>
      </w:r>
      <w:proofErr w:type="spellEnd"/>
      <w:r w:rsidRPr="00B66581">
        <w:rPr>
          <w:rFonts w:ascii="Verdana" w:hAnsi="Verdana"/>
          <w:b/>
          <w:color w:val="555555"/>
          <w:sz w:val="20"/>
          <w:szCs w:val="20"/>
        </w:rPr>
        <w:t xml:space="preserve"> afetam a sociedade inteira, começando pelos líderes e se infiltrando em cada povo, negócio e instituição. A estrutura social patológica cobre gradualmente todo o país, criando uma “nova classe” dentro da nação. E</w:t>
      </w:r>
      <w:r w:rsidR="00A26712">
        <w:rPr>
          <w:rFonts w:ascii="Verdana" w:hAnsi="Verdana"/>
          <w:b/>
          <w:color w:val="555555"/>
          <w:sz w:val="20"/>
          <w:szCs w:val="20"/>
        </w:rPr>
        <w:t xml:space="preserve">sta classe privilegiada [de </w:t>
      </w:r>
      <w:proofErr w:type="spellStart"/>
      <w:r w:rsidR="00A26712">
        <w:rPr>
          <w:rFonts w:ascii="Verdana" w:hAnsi="Verdana"/>
          <w:b/>
          <w:color w:val="555555"/>
          <w:sz w:val="20"/>
          <w:szCs w:val="20"/>
        </w:rPr>
        <w:t>pato</w:t>
      </w:r>
      <w:r w:rsidRPr="00B66581">
        <w:rPr>
          <w:rFonts w:ascii="Verdana" w:hAnsi="Verdana"/>
          <w:b/>
          <w:color w:val="555555"/>
          <w:sz w:val="20"/>
          <w:szCs w:val="20"/>
        </w:rPr>
        <w:t>cratas</w:t>
      </w:r>
      <w:proofErr w:type="spellEnd"/>
      <w:r w:rsidRPr="00B66581">
        <w:rPr>
          <w:rFonts w:ascii="Verdana" w:hAnsi="Verdana"/>
          <w:b/>
          <w:color w:val="555555"/>
          <w:sz w:val="20"/>
          <w:szCs w:val="20"/>
        </w:rPr>
        <w:t xml:space="preserve">] se sente permanentemente ameaçada pelos “outros”, ou seja, pela </w:t>
      </w:r>
      <w:proofErr w:type="spellStart"/>
      <w:r w:rsidRPr="00B66581">
        <w:rPr>
          <w:rFonts w:ascii="Verdana" w:hAnsi="Verdana"/>
          <w:b/>
          <w:color w:val="555555"/>
          <w:sz w:val="20"/>
          <w:szCs w:val="20"/>
        </w:rPr>
        <w:t>maioría</w:t>
      </w:r>
      <w:proofErr w:type="spellEnd"/>
      <w:r w:rsidRPr="00B66581">
        <w:rPr>
          <w:rFonts w:ascii="Verdana" w:hAnsi="Verdana"/>
          <w:b/>
          <w:color w:val="555555"/>
          <w:sz w:val="20"/>
          <w:szCs w:val="20"/>
        </w:rPr>
        <w:t xml:space="preserve"> das pessoas.” </w:t>
      </w:r>
      <w:r w:rsidRPr="00BA750A">
        <w:rPr>
          <w:rFonts w:ascii="Verdana" w:hAnsi="Verdana"/>
          <w:b/>
          <w:sz w:val="20"/>
          <w:szCs w:val="20"/>
        </w:rPr>
        <w:t xml:space="preserve">[Andrew M. </w:t>
      </w:r>
      <w:proofErr w:type="spellStart"/>
      <w:r w:rsidRPr="00BA750A">
        <w:rPr>
          <w:rFonts w:ascii="Verdana" w:hAnsi="Verdana"/>
          <w:b/>
          <w:sz w:val="20"/>
          <w:szCs w:val="20"/>
        </w:rPr>
        <w:t>Lobaczewski</w:t>
      </w:r>
      <w:proofErr w:type="spellEnd"/>
      <w:r w:rsidRPr="00BA750A">
        <w:rPr>
          <w:rFonts w:ascii="Verdana" w:hAnsi="Verdana"/>
          <w:b/>
          <w:sz w:val="20"/>
          <w:szCs w:val="20"/>
        </w:rPr>
        <w:t xml:space="preserve">, </w:t>
      </w:r>
      <w:proofErr w:type="spellStart"/>
      <w:r w:rsidRPr="00BA750A">
        <w:rPr>
          <w:rFonts w:ascii="Verdana" w:hAnsi="Verdana"/>
          <w:b/>
          <w:sz w:val="20"/>
          <w:szCs w:val="20"/>
        </w:rPr>
        <w:t>Ponerología</w:t>
      </w:r>
      <w:proofErr w:type="spellEnd"/>
      <w:r w:rsidRPr="00BA750A">
        <w:rPr>
          <w:rFonts w:ascii="Verdana" w:hAnsi="Verdana"/>
          <w:b/>
          <w:sz w:val="20"/>
          <w:szCs w:val="20"/>
        </w:rPr>
        <w:t xml:space="preserve"> Política. Uma ciência da Natureza do Mal ajustada a Propósitos Políticos (</w:t>
      </w:r>
      <w:proofErr w:type="spellStart"/>
      <w:r w:rsidRPr="00BA750A">
        <w:rPr>
          <w:rFonts w:ascii="Verdana" w:hAnsi="Verdana"/>
          <w:b/>
          <w:sz w:val="20"/>
          <w:szCs w:val="20"/>
        </w:rPr>
        <w:t>Political</w:t>
      </w:r>
      <w:proofErr w:type="spellEnd"/>
      <w:r w:rsidRPr="00BA750A">
        <w:rPr>
          <w:rFonts w:ascii="Verdana" w:hAnsi="Verdana"/>
          <w:b/>
          <w:sz w:val="20"/>
          <w:szCs w:val="20"/>
        </w:rPr>
        <w:t xml:space="preserve"> </w:t>
      </w:r>
      <w:proofErr w:type="spellStart"/>
      <w:r w:rsidRPr="00BA750A">
        <w:rPr>
          <w:rFonts w:ascii="Verdana" w:hAnsi="Verdana"/>
          <w:b/>
          <w:sz w:val="20"/>
          <w:szCs w:val="20"/>
        </w:rPr>
        <w:t>Ponerology</w:t>
      </w:r>
      <w:proofErr w:type="spellEnd"/>
      <w:r w:rsidRPr="00BA750A">
        <w:rPr>
          <w:rFonts w:ascii="Verdana" w:hAnsi="Verdana"/>
          <w:b/>
          <w:sz w:val="20"/>
          <w:szCs w:val="20"/>
        </w:rPr>
        <w:t xml:space="preserve">. </w:t>
      </w:r>
      <w:r w:rsidRPr="00BA750A">
        <w:rPr>
          <w:rFonts w:ascii="Verdana" w:hAnsi="Verdana"/>
          <w:b/>
          <w:sz w:val="20"/>
          <w:szCs w:val="20"/>
          <w:lang w:val="en-US"/>
        </w:rPr>
        <w:t xml:space="preserve">A </w:t>
      </w:r>
      <w:proofErr w:type="spellStart"/>
      <w:r w:rsidRPr="00BA750A">
        <w:rPr>
          <w:rFonts w:ascii="Verdana" w:hAnsi="Verdana"/>
          <w:b/>
          <w:sz w:val="20"/>
          <w:szCs w:val="20"/>
          <w:lang w:val="en-US"/>
        </w:rPr>
        <w:t>Cience</w:t>
      </w:r>
      <w:proofErr w:type="spellEnd"/>
      <w:r w:rsidRPr="00BA750A">
        <w:rPr>
          <w:rFonts w:ascii="Verdana" w:hAnsi="Verdana"/>
          <w:b/>
          <w:sz w:val="20"/>
          <w:szCs w:val="20"/>
          <w:lang w:val="en-US"/>
        </w:rPr>
        <w:t xml:space="preserve"> of the Nature of Evil adjusted for</w:t>
      </w:r>
      <w:r w:rsidR="00BA750A">
        <w:rPr>
          <w:rFonts w:ascii="Verdana" w:hAnsi="Verdana"/>
          <w:b/>
          <w:sz w:val="20"/>
          <w:szCs w:val="20"/>
          <w:lang w:val="en-US"/>
        </w:rPr>
        <w:t xml:space="preserve"> </w:t>
      </w:r>
      <w:r w:rsidRPr="00BA750A">
        <w:rPr>
          <w:rFonts w:ascii="Verdana" w:hAnsi="Verdana"/>
          <w:b/>
          <w:sz w:val="20"/>
          <w:szCs w:val="20"/>
          <w:lang w:val="en-US"/>
        </w:rPr>
        <w:t>Political Purposes)</w:t>
      </w:r>
      <w:r w:rsidR="00BA750A">
        <w:rPr>
          <w:rFonts w:ascii="Verdana" w:hAnsi="Verdana"/>
          <w:b/>
          <w:sz w:val="20"/>
          <w:szCs w:val="20"/>
          <w:lang w:val="en-US"/>
        </w:rPr>
        <w:t>.</w:t>
      </w:r>
    </w:p>
    <w:p w:rsidR="00BA750A" w:rsidRDefault="006D4965" w:rsidP="00B66581">
      <w:pPr>
        <w:pStyle w:val="NormalWeb"/>
        <w:shd w:val="clear" w:color="auto" w:fill="F4F5F7"/>
        <w:spacing w:before="0" w:beforeAutospacing="0" w:after="169" w:afterAutospacing="0" w:line="295" w:lineRule="atLeast"/>
        <w:rPr>
          <w:rFonts w:ascii="Verdana" w:hAnsi="Verdana"/>
          <w:b/>
          <w:noProof/>
          <w:sz w:val="20"/>
          <w:szCs w:val="20"/>
        </w:rPr>
      </w:pPr>
      <w:r>
        <w:rPr>
          <w:rFonts w:ascii="Verdana" w:hAnsi="Verdana"/>
          <w:b/>
          <w:noProof/>
          <w:sz w:val="20"/>
          <w:szCs w:val="20"/>
          <w:lang w:val="en-US" w:eastAsia="en-US"/>
        </w:rPr>
        <w:drawing>
          <wp:inline distT="0" distB="0" distL="0" distR="0">
            <wp:extent cx="1805305" cy="2520315"/>
            <wp:effectExtent l="0" t="0" r="0" b="0"/>
            <wp:docPr id="7" name="Imagem 1" descr="https://encrypted-tbn1.gstatic.com/images?q=tbn:ANd9GcTmARTkd9a_cb9v1hRXbbf9ayQoxigDQm-u2hA3xuT2kWXgRvNz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encrypted-tbn1.gstatic.com/images?q=tbn:ANd9GcTmARTkd9a_cb9v1hRXbbf9ayQoxigDQm-u2hA3xuT2kWXgRvNzyg"/>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1805305" cy="2520315"/>
                    </a:xfrm>
                    <a:prstGeom prst="rect">
                      <a:avLst/>
                    </a:prstGeom>
                    <a:noFill/>
                    <a:ln>
                      <a:noFill/>
                    </a:ln>
                  </pic:spPr>
                </pic:pic>
              </a:graphicData>
            </a:graphic>
          </wp:inline>
        </w:drawing>
      </w:r>
      <w:r w:rsidR="00A53D2E">
        <w:rPr>
          <w:rFonts w:ascii="Verdana" w:hAnsi="Verdana"/>
          <w:b/>
          <w:noProof/>
          <w:sz w:val="20"/>
          <w:szCs w:val="20"/>
        </w:rPr>
        <w:t xml:space="preserve">      </w:t>
      </w:r>
      <w:r>
        <w:rPr>
          <w:rFonts w:ascii="Verdana" w:hAnsi="Verdana"/>
          <w:b/>
          <w:noProof/>
          <w:sz w:val="20"/>
          <w:szCs w:val="20"/>
          <w:lang w:val="en-US" w:eastAsia="en-US"/>
        </w:rPr>
        <w:drawing>
          <wp:inline distT="0" distB="0" distL="0" distR="0">
            <wp:extent cx="2555875" cy="1793875"/>
            <wp:effectExtent l="0" t="0" r="0" b="0"/>
            <wp:docPr id="8" name="Imagem 4" descr="https://encrypted-tbn0.gstatic.com/images?q=tbn:ANd9GcT_nmmUYJ4lsE7RBj28Vb-Rh_zzrJJ-Df2ocB0H7W2K-VaSVFFd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s://encrypted-tbn0.gstatic.com/images?q=tbn:ANd9GcT_nmmUYJ4lsE7RBj28Vb-Rh_zzrJJ-Df2ocB0H7W2K-VaSVFFdfQ"/>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2555875" cy="1793875"/>
                    </a:xfrm>
                    <a:prstGeom prst="rect">
                      <a:avLst/>
                    </a:prstGeom>
                    <a:noFill/>
                    <a:ln>
                      <a:noFill/>
                    </a:ln>
                  </pic:spPr>
                </pic:pic>
              </a:graphicData>
            </a:graphic>
          </wp:inline>
        </w:drawing>
      </w:r>
    </w:p>
    <w:p w:rsidR="00A53D2E" w:rsidRPr="00BA750A" w:rsidRDefault="00A53D2E" w:rsidP="00B66581">
      <w:pPr>
        <w:pStyle w:val="NormalWeb"/>
        <w:shd w:val="clear" w:color="auto" w:fill="F4F5F7"/>
        <w:spacing w:before="0" w:beforeAutospacing="0" w:after="169" w:afterAutospacing="0" w:line="295" w:lineRule="atLeast"/>
        <w:rPr>
          <w:rFonts w:ascii="Verdana" w:hAnsi="Verdana"/>
          <w:b/>
          <w:sz w:val="20"/>
          <w:szCs w:val="20"/>
          <w:lang w:val="en-US"/>
        </w:rPr>
      </w:pP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lang w:val="en-US"/>
        </w:rPr>
      </w:pPr>
      <w:r w:rsidRPr="00B66581">
        <w:rPr>
          <w:rFonts w:ascii="Verdana" w:hAnsi="Verdana"/>
          <w:b/>
          <w:color w:val="555555"/>
          <w:sz w:val="20"/>
          <w:szCs w:val="20"/>
          <w:lang w:val="en-US"/>
        </w:rPr>
        <w:t> </w:t>
      </w:r>
    </w:p>
    <w:p w:rsidR="00B66581" w:rsidRPr="00B66581" w:rsidRDefault="00B66581" w:rsidP="00B66581">
      <w:pPr>
        <w:pStyle w:val="NormalWeb"/>
        <w:shd w:val="clear" w:color="auto" w:fill="F4F5F7"/>
        <w:spacing w:before="0" w:beforeAutospacing="0" w:after="0" w:afterAutospacing="0" w:line="295" w:lineRule="atLeast"/>
        <w:rPr>
          <w:rFonts w:ascii="Verdana" w:hAnsi="Verdana"/>
          <w:b/>
          <w:color w:val="555555"/>
          <w:sz w:val="20"/>
          <w:szCs w:val="20"/>
        </w:rPr>
      </w:pPr>
      <w:r w:rsidRPr="00B66581">
        <w:rPr>
          <w:rStyle w:val="Strong"/>
          <w:rFonts w:ascii="Verdana" w:hAnsi="Verdana"/>
          <w:color w:val="555555"/>
          <w:sz w:val="20"/>
          <w:szCs w:val="20"/>
        </w:rPr>
        <w:t xml:space="preserve">2. Reflexões sobre </w:t>
      </w:r>
      <w:proofErr w:type="spellStart"/>
      <w:r w:rsidRPr="00B66581">
        <w:rPr>
          <w:rStyle w:val="Strong"/>
          <w:rFonts w:ascii="Verdana" w:hAnsi="Verdana"/>
          <w:color w:val="555555"/>
          <w:sz w:val="20"/>
          <w:szCs w:val="20"/>
        </w:rPr>
        <w:t>Ponerología</w:t>
      </w:r>
      <w:proofErr w:type="spellEnd"/>
      <w:r w:rsidRPr="00B66581">
        <w:rPr>
          <w:rStyle w:val="Strong"/>
          <w:rFonts w:ascii="Verdana" w:hAnsi="Verdana"/>
          <w:color w:val="555555"/>
          <w:sz w:val="20"/>
          <w:szCs w:val="20"/>
        </w:rPr>
        <w:t xml:space="preserve"> Política</w:t>
      </w:r>
    </w:p>
    <w:p w:rsidR="00B66581" w:rsidRPr="003D7297" w:rsidRDefault="00B66581" w:rsidP="00B66581">
      <w:pPr>
        <w:pStyle w:val="NormalWeb"/>
        <w:shd w:val="clear" w:color="auto" w:fill="F4F5F7"/>
        <w:spacing w:before="0" w:beforeAutospacing="0" w:after="169" w:afterAutospacing="0" w:line="295" w:lineRule="atLeast"/>
        <w:rPr>
          <w:rFonts w:ascii="Verdana" w:hAnsi="Verdana"/>
          <w:b/>
          <w:sz w:val="20"/>
          <w:szCs w:val="20"/>
        </w:rPr>
      </w:pPr>
      <w:r w:rsidRPr="00B66581">
        <w:rPr>
          <w:rFonts w:ascii="Verdana" w:hAnsi="Verdana"/>
          <w:b/>
          <w:color w:val="555555"/>
          <w:sz w:val="20"/>
          <w:szCs w:val="20"/>
        </w:rPr>
        <w:t xml:space="preserve">… </w:t>
      </w:r>
      <w:r w:rsidRPr="003D7297">
        <w:rPr>
          <w:rFonts w:ascii="Verdana" w:hAnsi="Verdana"/>
          <w:b/>
          <w:sz w:val="20"/>
          <w:szCs w:val="20"/>
        </w:rPr>
        <w:t xml:space="preserve">Devo concluir que </w:t>
      </w:r>
      <w:proofErr w:type="spellStart"/>
      <w:r w:rsidRPr="003D7297">
        <w:rPr>
          <w:rFonts w:ascii="Verdana" w:hAnsi="Verdana"/>
          <w:b/>
          <w:sz w:val="20"/>
          <w:szCs w:val="20"/>
        </w:rPr>
        <w:t>ponerología</w:t>
      </w:r>
      <w:proofErr w:type="spellEnd"/>
      <w:r w:rsidRPr="003D7297">
        <w:rPr>
          <w:rFonts w:ascii="Verdana" w:hAnsi="Verdana"/>
          <w:b/>
          <w:sz w:val="20"/>
          <w:szCs w:val="20"/>
        </w:rPr>
        <w:t xml:space="preserve"> e </w:t>
      </w:r>
      <w:proofErr w:type="spellStart"/>
      <w:r w:rsidRPr="003D7297">
        <w:rPr>
          <w:rFonts w:ascii="Verdana" w:hAnsi="Verdana"/>
          <w:b/>
          <w:sz w:val="20"/>
          <w:szCs w:val="20"/>
        </w:rPr>
        <w:t>psicopatía</w:t>
      </w:r>
      <w:proofErr w:type="spellEnd"/>
      <w:r w:rsidRPr="003D7297">
        <w:rPr>
          <w:rFonts w:ascii="Verdana" w:hAnsi="Verdana"/>
          <w:b/>
          <w:sz w:val="20"/>
          <w:szCs w:val="20"/>
        </w:rPr>
        <w:t xml:space="preserve"> são dois conceitos importantes que explicam da melhor maneira o deplorável estado dos assuntos humanos neste mundo e que continua impactando negativamente em nossa sociedade, nossas vidas e nosso futuro. Não, não creio que tenha </w:t>
      </w:r>
      <w:r w:rsidRPr="003D7297">
        <w:rPr>
          <w:rFonts w:ascii="Verdana" w:hAnsi="Verdana"/>
          <w:b/>
          <w:sz w:val="20"/>
          <w:szCs w:val="20"/>
        </w:rPr>
        <w:lastRenderedPageBreak/>
        <w:t xml:space="preserve">nada a ver com a “ambição” ou inclusive com a “debilidade moral” (como você a defina). Têm a ver com a </w:t>
      </w:r>
      <w:proofErr w:type="spellStart"/>
      <w:r w:rsidRPr="003D7297">
        <w:rPr>
          <w:rFonts w:ascii="Verdana" w:hAnsi="Verdana"/>
          <w:b/>
          <w:sz w:val="20"/>
          <w:szCs w:val="20"/>
        </w:rPr>
        <w:t>psicopatología</w:t>
      </w:r>
      <w:proofErr w:type="spellEnd"/>
      <w:r w:rsidRPr="003D7297">
        <w:rPr>
          <w:rFonts w:ascii="Verdana" w:hAnsi="Verdana"/>
          <w:b/>
          <w:sz w:val="20"/>
          <w:szCs w:val="20"/>
        </w:rPr>
        <w:t xml:space="preserve"> e sua influência sobre a natureza do mal na sociedade.</w:t>
      </w:r>
    </w:p>
    <w:p w:rsidR="00476E89" w:rsidRDefault="006D4965" w:rsidP="00B66581">
      <w:pPr>
        <w:pStyle w:val="NormalWeb"/>
        <w:shd w:val="clear" w:color="auto" w:fill="F4F5F7"/>
        <w:spacing w:before="0" w:beforeAutospacing="0" w:after="169" w:afterAutospacing="0" w:line="295" w:lineRule="atLeast"/>
        <w:rPr>
          <w:rFonts w:ascii="Verdana" w:hAnsi="Verdana"/>
          <w:b/>
          <w:noProof/>
          <w:color w:val="555555"/>
          <w:sz w:val="20"/>
          <w:szCs w:val="20"/>
        </w:rPr>
      </w:pPr>
      <w:r>
        <w:rPr>
          <w:rFonts w:ascii="Verdana" w:hAnsi="Verdana"/>
          <w:b/>
          <w:noProof/>
          <w:color w:val="555555"/>
          <w:sz w:val="20"/>
          <w:szCs w:val="20"/>
          <w:lang w:val="en-US" w:eastAsia="en-US"/>
        </w:rPr>
        <w:drawing>
          <wp:inline distT="0" distB="0" distL="0" distR="0">
            <wp:extent cx="1899285" cy="2414905"/>
            <wp:effectExtent l="0" t="0" r="0" b="0"/>
            <wp:docPr id="9" name="Imagem 7" descr="https://encrypted-tbn3.gstatic.com/images?q=tbn:ANd9GcQW6Eb2xQwGI2aItcS2adguzUw6GGpbSiEiU9SsLG95t86F5TRP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s://encrypted-tbn3.gstatic.com/images?q=tbn:ANd9GcQW6Eb2xQwGI2aItcS2adguzUw6GGpbSiEiU9SsLG95t86F5TRPnQ"/>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1899285" cy="2414905"/>
                    </a:xfrm>
                    <a:prstGeom prst="rect">
                      <a:avLst/>
                    </a:prstGeom>
                    <a:noFill/>
                    <a:ln>
                      <a:noFill/>
                    </a:ln>
                  </pic:spPr>
                </pic:pic>
              </a:graphicData>
            </a:graphic>
          </wp:inline>
        </w:drawing>
      </w:r>
      <w:r w:rsidR="00476E89">
        <w:rPr>
          <w:rFonts w:ascii="Verdana" w:hAnsi="Verdana"/>
          <w:b/>
          <w:noProof/>
          <w:color w:val="555555"/>
          <w:sz w:val="20"/>
          <w:szCs w:val="20"/>
        </w:rPr>
        <w:t xml:space="preserve">         </w:t>
      </w:r>
      <w:r>
        <w:rPr>
          <w:rFonts w:ascii="Verdana" w:hAnsi="Verdana"/>
          <w:b/>
          <w:noProof/>
          <w:color w:val="555555"/>
          <w:sz w:val="20"/>
          <w:szCs w:val="20"/>
          <w:lang w:val="en-US" w:eastAsia="en-US"/>
        </w:rPr>
        <w:drawing>
          <wp:inline distT="0" distB="0" distL="0" distR="0">
            <wp:extent cx="2532380" cy="2438400"/>
            <wp:effectExtent l="0" t="0" r="0" b="0"/>
            <wp:docPr id="10" name="Imagem 10" descr="https://encrypted-tbn1.gstatic.com/images?q=tbn:ANd9GcQ9SSKMRApoQkvdMc4JzOlWNpBqkfkpWUY6SqwxQzVxE5F7RrTL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s://encrypted-tbn1.gstatic.com/images?q=tbn:ANd9GcQ9SSKMRApoQkvdMc4JzOlWNpBqkfkpWUY6SqwxQzVxE5F7RrTL6Q"/>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2532380" cy="2438400"/>
                    </a:xfrm>
                    <a:prstGeom prst="rect">
                      <a:avLst/>
                    </a:prstGeom>
                    <a:noFill/>
                    <a:ln>
                      <a:noFill/>
                    </a:ln>
                  </pic:spPr>
                </pic:pic>
              </a:graphicData>
            </a:graphic>
          </wp:inline>
        </w:drawing>
      </w:r>
    </w:p>
    <w:p w:rsidR="00476E89" w:rsidRDefault="006D4965" w:rsidP="00B66581">
      <w:pPr>
        <w:pStyle w:val="NormalWeb"/>
        <w:shd w:val="clear" w:color="auto" w:fill="F4F5F7"/>
        <w:spacing w:before="0" w:beforeAutospacing="0" w:after="169" w:afterAutospacing="0" w:line="295" w:lineRule="atLeast"/>
        <w:rPr>
          <w:rFonts w:ascii="Verdana" w:hAnsi="Verdana"/>
          <w:b/>
          <w:noProof/>
          <w:color w:val="555555"/>
          <w:sz w:val="20"/>
          <w:szCs w:val="20"/>
        </w:rPr>
      </w:pPr>
      <w:r>
        <w:rPr>
          <w:rFonts w:ascii="Verdana" w:hAnsi="Verdana"/>
          <w:b/>
          <w:noProof/>
          <w:color w:val="555555"/>
          <w:sz w:val="20"/>
          <w:szCs w:val="20"/>
          <w:lang w:val="en-US" w:eastAsia="en-US"/>
        </w:rPr>
        <w:drawing>
          <wp:inline distT="0" distB="0" distL="0" distR="0">
            <wp:extent cx="2461895" cy="1852295"/>
            <wp:effectExtent l="0" t="0" r="0" b="0"/>
            <wp:docPr id="11" name="Imagem 13" descr="https://encrypted-tbn0.gstatic.com/images?q=tbn:ANd9GcT2z8U6mbFF-JVN-Paky5cKvVsQBMtt3686TAPcoKN1VrLXT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s://encrypted-tbn0.gstatic.com/images?q=tbn:ANd9GcT2z8U6mbFF-JVN-Paky5cKvVsQBMtt3686TAPcoKN1VrLXTkP-"/>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461895" cy="1852295"/>
                    </a:xfrm>
                    <a:prstGeom prst="rect">
                      <a:avLst/>
                    </a:prstGeom>
                    <a:noFill/>
                    <a:ln>
                      <a:noFill/>
                    </a:ln>
                  </pic:spPr>
                </pic:pic>
              </a:graphicData>
            </a:graphic>
          </wp:inline>
        </w:drawing>
      </w:r>
      <w:r>
        <w:rPr>
          <w:rFonts w:ascii="Verdana" w:hAnsi="Verdana"/>
          <w:b/>
          <w:noProof/>
          <w:color w:val="555555"/>
          <w:sz w:val="20"/>
          <w:szCs w:val="20"/>
          <w:lang w:val="en-US" w:eastAsia="en-US"/>
        </w:rPr>
        <w:drawing>
          <wp:inline distT="0" distB="0" distL="0" distR="0">
            <wp:extent cx="2696210" cy="1699895"/>
            <wp:effectExtent l="0" t="0" r="0" b="0"/>
            <wp:docPr id="12" name="Imagem 16" descr="https://encrypted-tbn3.gstatic.com/images?q=tbn:ANd9GcRpRIwu0zH7kAHhAEoqhdzPwXYEnHGSGdtd1gkEgts8HvEYx8zY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https://encrypted-tbn3.gstatic.com/images?q=tbn:ANd9GcRpRIwu0zH7kAHhAEoqhdzPwXYEnHGSGdtd1gkEgts8HvEYx8zY5A"/>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2696210" cy="1699895"/>
                    </a:xfrm>
                    <a:prstGeom prst="rect">
                      <a:avLst/>
                    </a:prstGeom>
                    <a:noFill/>
                    <a:ln>
                      <a:noFill/>
                    </a:ln>
                  </pic:spPr>
                </pic:pic>
              </a:graphicData>
            </a:graphic>
          </wp:inline>
        </w:drawing>
      </w:r>
    </w:p>
    <w:p w:rsidR="00476E89" w:rsidRPr="00B66581" w:rsidRDefault="000323AA"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Verdana" w:hAnsi="Verdana"/>
          <w:b/>
          <w:color w:val="555555"/>
          <w:sz w:val="20"/>
          <w:szCs w:val="20"/>
        </w:rPr>
        <w:t xml:space="preserve">                     </w:t>
      </w:r>
      <w:r w:rsidR="006D4965">
        <w:rPr>
          <w:rFonts w:ascii="Verdana" w:hAnsi="Verdana"/>
          <w:b/>
          <w:noProof/>
          <w:color w:val="555555"/>
          <w:sz w:val="20"/>
          <w:szCs w:val="20"/>
          <w:lang w:val="en-US" w:eastAsia="en-US"/>
        </w:rPr>
        <w:drawing>
          <wp:inline distT="0" distB="0" distL="0" distR="0">
            <wp:extent cx="3880485" cy="2579370"/>
            <wp:effectExtent l="0" t="0" r="0" b="0"/>
            <wp:docPr id="13" name="Imagem 19" descr="https://encrypted-tbn2.gstatic.com/images?q=tbn:ANd9GcQbeXXAQVKh_-Skqqa8ULW-jICPOM9ZSj7lW7Fz8A1HSECKuM2V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https://encrypted-tbn2.gstatic.com/images?q=tbn:ANd9GcQbeXXAQVKh_-Skqqa8ULW-jICPOM9ZSj7lW7Fz8A1HSECKuM2VRw"/>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3880485" cy="2579370"/>
                    </a:xfrm>
                    <a:prstGeom prst="rect">
                      <a:avLst/>
                    </a:prstGeom>
                    <a:noFill/>
                    <a:ln>
                      <a:noFill/>
                    </a:ln>
                  </pic:spPr>
                </pic:pic>
              </a:graphicData>
            </a:graphic>
          </wp:inline>
        </w:drawing>
      </w:r>
    </w:p>
    <w:p w:rsidR="00B66581" w:rsidRPr="00B66581" w:rsidRDefault="00B66581" w:rsidP="00B66581">
      <w:pPr>
        <w:pStyle w:val="NormalWeb"/>
        <w:shd w:val="clear" w:color="auto" w:fill="F4F5F7"/>
        <w:spacing w:before="0" w:beforeAutospacing="0" w:after="169" w:afterAutospacing="0" w:line="295" w:lineRule="atLeast"/>
        <w:rPr>
          <w:rFonts w:ascii="Verdana" w:hAnsi="Verdana"/>
          <w:b/>
          <w:color w:val="555555"/>
          <w:sz w:val="20"/>
          <w:szCs w:val="20"/>
        </w:rPr>
      </w:pPr>
      <w:r w:rsidRPr="003D7297">
        <w:rPr>
          <w:rFonts w:ascii="Verdana" w:hAnsi="Verdana"/>
          <w:b/>
          <w:sz w:val="20"/>
          <w:szCs w:val="20"/>
        </w:rPr>
        <w:t xml:space="preserve">Pessoas em posições de poder que sistematicamente perpetuam o mal se comportam como se fossem </w:t>
      </w:r>
      <w:r w:rsidR="003D7297" w:rsidRPr="003D7297">
        <w:rPr>
          <w:rFonts w:ascii="Verdana" w:hAnsi="Verdana"/>
          <w:b/>
          <w:sz w:val="20"/>
          <w:szCs w:val="20"/>
        </w:rPr>
        <w:t>de uma raç</w:t>
      </w:r>
      <w:r w:rsidRPr="003D7297">
        <w:rPr>
          <w:rFonts w:ascii="Verdana" w:hAnsi="Verdana"/>
          <w:b/>
          <w:sz w:val="20"/>
          <w:szCs w:val="20"/>
        </w:rPr>
        <w:t>a humana diferente; um ‘para-Homo sapiens’, por assim dizer.</w:t>
      </w:r>
      <w:r w:rsidRPr="00B66581">
        <w:rPr>
          <w:rFonts w:ascii="Verdana" w:hAnsi="Verdana"/>
          <w:b/>
          <w:color w:val="555555"/>
          <w:sz w:val="20"/>
          <w:szCs w:val="20"/>
        </w:rPr>
        <w:t xml:space="preserve"> Sem importar quanta boa vontade exista no mundo, continua havendo guerra, sofrimento e injustiça. Parece não importar que planos, ideologias, religiões ou filosofias surjam das grandes </w:t>
      </w:r>
      <w:r w:rsidRPr="00B66581">
        <w:rPr>
          <w:rFonts w:ascii="Verdana" w:hAnsi="Verdana"/>
          <w:b/>
          <w:color w:val="555555"/>
          <w:sz w:val="20"/>
          <w:szCs w:val="20"/>
        </w:rPr>
        <w:lastRenderedPageBreak/>
        <w:t>mentes, nada parece melhorar nosso estado. E têm sido dessa forma durante milhares de anos, repetindo-se uma e outra vez. Racionalizamos a existência do mal como parte da “natureza humana”, uma parte necessária da complexidade do mundo, devido a uma permanente ambição ou falta de iluminação, disparada por interesses competitivos mútuos e exclusivos, etc.; porém, aqueles que se submetem a estes princípios e atitudes poderiam ter efetuado um julgamento prematuro e fecharam o livro sobre o mal sem examinar toda a evidência proveniente de diferentes, e previamente inexplorados, pontos de vista.</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C478D2" w:rsidRDefault="00B66581" w:rsidP="00B66581">
      <w:pPr>
        <w:pStyle w:val="NormalWeb"/>
        <w:shd w:val="clear" w:color="auto" w:fill="F4F5F7"/>
        <w:spacing w:before="0" w:beforeAutospacing="0" w:after="0" w:afterAutospacing="0" w:line="295" w:lineRule="atLeast"/>
        <w:rPr>
          <w:rFonts w:ascii="Verdana" w:hAnsi="Verdana"/>
          <w:b/>
          <w:sz w:val="22"/>
          <w:szCs w:val="20"/>
        </w:rPr>
      </w:pPr>
      <w:r w:rsidRPr="00C478D2">
        <w:rPr>
          <w:rStyle w:val="Strong"/>
          <w:rFonts w:ascii="Verdana" w:hAnsi="Verdana"/>
          <w:sz w:val="22"/>
          <w:szCs w:val="20"/>
        </w:rPr>
        <w:t xml:space="preserve">3. </w:t>
      </w:r>
      <w:proofErr w:type="spellStart"/>
      <w:r w:rsidRPr="00C478D2">
        <w:rPr>
          <w:rStyle w:val="Strong"/>
          <w:rFonts w:ascii="Verdana" w:hAnsi="Verdana"/>
          <w:sz w:val="22"/>
          <w:szCs w:val="20"/>
        </w:rPr>
        <w:t>Patocracia</w:t>
      </w:r>
      <w:proofErr w:type="spellEnd"/>
      <w:r w:rsidRPr="00C478D2">
        <w:rPr>
          <w:rStyle w:val="Strong"/>
          <w:rFonts w:ascii="Verdana" w:hAnsi="Verdana"/>
          <w:sz w:val="22"/>
          <w:szCs w:val="20"/>
        </w:rPr>
        <w:t>: Um mundo feliz ou 1984?</w:t>
      </w:r>
    </w:p>
    <w:p w:rsidR="00B66581" w:rsidRDefault="00B66581" w:rsidP="00B66581">
      <w:pPr>
        <w:pStyle w:val="NormalWeb"/>
        <w:shd w:val="clear" w:color="auto" w:fill="F4F5F7"/>
        <w:spacing w:before="0" w:beforeAutospacing="0" w:after="169" w:afterAutospacing="0" w:line="295" w:lineRule="atLeast"/>
        <w:rPr>
          <w:rFonts w:ascii="Verdana" w:hAnsi="Verdana"/>
          <w:b/>
          <w:color w:val="555555"/>
          <w:sz w:val="20"/>
          <w:szCs w:val="20"/>
        </w:rPr>
      </w:pPr>
      <w:r w:rsidRPr="00C478D2">
        <w:rPr>
          <w:rFonts w:ascii="Verdana" w:hAnsi="Verdana"/>
          <w:b/>
          <w:sz w:val="22"/>
          <w:szCs w:val="20"/>
        </w:rPr>
        <w:t>O tema em comum, é claro, é a psicopatia. Os psicopatas carecem de consciência e possuem fome de obscuridade. São sádicos de forma que, para nós, resulta quase completamente impossível de compreend</w:t>
      </w:r>
      <w:r w:rsidR="00C478D2" w:rsidRPr="00C478D2">
        <w:rPr>
          <w:rFonts w:ascii="Verdana" w:hAnsi="Verdana"/>
          <w:b/>
          <w:sz w:val="22"/>
          <w:szCs w:val="20"/>
        </w:rPr>
        <w:t>ê-los</w:t>
      </w:r>
      <w:r w:rsidRPr="00C478D2">
        <w:rPr>
          <w:rFonts w:ascii="Verdana" w:hAnsi="Verdana"/>
          <w:b/>
          <w:sz w:val="22"/>
          <w:szCs w:val="20"/>
        </w:rPr>
        <w:t>. A maldade que geram não é acidental, como quando percebemos depois do fato que nossas ações ocasionaram algum dano</w:t>
      </w:r>
      <w:r w:rsidR="00C478D2" w:rsidRPr="00C478D2">
        <w:rPr>
          <w:rFonts w:ascii="Verdana" w:hAnsi="Verdana"/>
          <w:b/>
          <w:sz w:val="22"/>
          <w:szCs w:val="20"/>
        </w:rPr>
        <w:t xml:space="preserve"> a outro. No lugar disto, passam</w:t>
      </w:r>
      <w:r w:rsidRPr="00C478D2">
        <w:rPr>
          <w:rFonts w:ascii="Verdana" w:hAnsi="Verdana"/>
          <w:b/>
          <w:sz w:val="22"/>
          <w:szCs w:val="20"/>
        </w:rPr>
        <w:t xml:space="preserve"> suas vidas alimentando-se da miséria que produzem sobre os demais. Se trate do sadismo sexual de um violador-torturador serial, ou a sutil sucção de energia de um compa</w:t>
      </w:r>
      <w:r w:rsidR="00C478D2" w:rsidRPr="00C478D2">
        <w:rPr>
          <w:rFonts w:ascii="Verdana" w:hAnsi="Verdana"/>
          <w:b/>
          <w:sz w:val="22"/>
          <w:szCs w:val="20"/>
        </w:rPr>
        <w:t xml:space="preserve">nheiro de trabalho que te </w:t>
      </w:r>
      <w:proofErr w:type="spellStart"/>
      <w:r w:rsidR="00C478D2" w:rsidRPr="00C478D2">
        <w:rPr>
          <w:rFonts w:ascii="Verdana" w:hAnsi="Verdana"/>
          <w:b/>
          <w:sz w:val="22"/>
          <w:szCs w:val="20"/>
        </w:rPr>
        <w:t>utilis</w:t>
      </w:r>
      <w:r w:rsidRPr="00C478D2">
        <w:rPr>
          <w:rFonts w:ascii="Verdana" w:hAnsi="Verdana"/>
          <w:b/>
          <w:sz w:val="22"/>
          <w:szCs w:val="20"/>
        </w:rPr>
        <w:t>a</w:t>
      </w:r>
      <w:proofErr w:type="spellEnd"/>
      <w:r w:rsidRPr="00C478D2">
        <w:rPr>
          <w:rFonts w:ascii="Verdana" w:hAnsi="Verdana"/>
          <w:b/>
          <w:sz w:val="22"/>
          <w:szCs w:val="20"/>
        </w:rPr>
        <w:t>, que abusa de você, e você se desgasta até perder o controle da realidade. Inclusive podemos nos perguntar desesperadamente, “O que você está me fazendo?”. O psicopata simplesmente sorri. E num mundo dominado por psicopatas perguntamos, “por que nos fazem isto</w:t>
      </w:r>
      <w:r w:rsidRPr="00B66581">
        <w:rPr>
          <w:rFonts w:ascii="Verdana" w:hAnsi="Verdana"/>
          <w:b/>
          <w:color w:val="555555"/>
          <w:sz w:val="20"/>
          <w:szCs w:val="20"/>
        </w:rPr>
        <w:t>?</w:t>
      </w:r>
      <w:r w:rsidR="00C478D2">
        <w:rPr>
          <w:rFonts w:ascii="Verdana" w:hAnsi="Verdana"/>
          <w:b/>
          <w:color w:val="555555"/>
          <w:sz w:val="20"/>
          <w:szCs w:val="20"/>
        </w:rPr>
        <w:t>”</w:t>
      </w:r>
      <w:r w:rsidRPr="00B66581">
        <w:rPr>
          <w:rFonts w:ascii="Verdana" w:hAnsi="Verdana"/>
          <w:b/>
          <w:color w:val="555555"/>
          <w:sz w:val="20"/>
          <w:szCs w:val="20"/>
        </w:rPr>
        <w:t>.</w:t>
      </w:r>
    </w:p>
    <w:p w:rsidR="00C16068" w:rsidRDefault="006D4965" w:rsidP="00B66581">
      <w:pPr>
        <w:pStyle w:val="NormalWeb"/>
        <w:shd w:val="clear" w:color="auto" w:fill="F4F5F7"/>
        <w:spacing w:before="0" w:beforeAutospacing="0" w:after="169" w:afterAutospacing="0" w:line="295" w:lineRule="atLeast"/>
        <w:rPr>
          <w:lang w:val="pt-PT"/>
        </w:rPr>
      </w:pPr>
      <w:r>
        <w:rPr>
          <w:noProof/>
          <w:lang w:val="en-US" w:eastAsia="en-US"/>
        </w:rPr>
        <w:drawing>
          <wp:inline distT="0" distB="0" distL="0" distR="0">
            <wp:extent cx="2860675" cy="1852295"/>
            <wp:effectExtent l="0" t="0" r="0" b="0"/>
            <wp:docPr id="14" name="Picture 14"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amp;id=HN"/>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2860675" cy="1852295"/>
                    </a:xfrm>
                    <a:prstGeom prst="rect">
                      <a:avLst/>
                    </a:prstGeom>
                    <a:noFill/>
                    <a:ln>
                      <a:noFill/>
                    </a:ln>
                  </pic:spPr>
                </pic:pic>
              </a:graphicData>
            </a:graphic>
          </wp:inline>
        </w:drawing>
      </w:r>
      <w:r>
        <w:rPr>
          <w:rFonts w:ascii="Arial" w:hAnsi="Arial" w:cs="Arial"/>
          <w:noProof/>
          <w:sz w:val="17"/>
          <w:szCs w:val="17"/>
          <w:lang w:val="en-US" w:eastAsia="en-US"/>
        </w:rPr>
        <w:drawing>
          <wp:inline distT="0" distB="0" distL="0" distR="0">
            <wp:extent cx="2860675" cy="2157095"/>
            <wp:effectExtent l="0" t="0" r="0" b="0"/>
            <wp:docPr id="15" name="Picture 15"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amp;id=HN"/>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2860675" cy="2157095"/>
                    </a:xfrm>
                    <a:prstGeom prst="rect">
                      <a:avLst/>
                    </a:prstGeom>
                    <a:noFill/>
                    <a:ln>
                      <a:noFill/>
                    </a:ln>
                  </pic:spPr>
                </pic:pic>
              </a:graphicData>
            </a:graphic>
          </wp:inline>
        </w:drawing>
      </w:r>
    </w:p>
    <w:p w:rsidR="00C16068" w:rsidRPr="00B66581" w:rsidRDefault="006D4965"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Arial" w:hAnsi="Arial" w:cs="Arial"/>
          <w:noProof/>
          <w:sz w:val="17"/>
          <w:szCs w:val="17"/>
          <w:lang w:val="en-US" w:eastAsia="en-US"/>
        </w:rPr>
        <w:lastRenderedPageBreak/>
        <w:drawing>
          <wp:inline distT="0" distB="0" distL="0" distR="0">
            <wp:extent cx="4478020" cy="3622675"/>
            <wp:effectExtent l="0" t="0" r="0" b="0"/>
            <wp:docPr id="16" name="Picture 16"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amp;id=HN"/>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4478020" cy="3622675"/>
                    </a:xfrm>
                    <a:prstGeom prst="rect">
                      <a:avLst/>
                    </a:prstGeom>
                    <a:noFill/>
                    <a:ln>
                      <a:noFill/>
                    </a:ln>
                  </pic:spPr>
                </pic:pic>
              </a:graphicData>
            </a:graphic>
          </wp:inline>
        </w:drawing>
      </w:r>
    </w:p>
    <w:p w:rsidR="00B66581" w:rsidRDefault="00B66581" w:rsidP="00B66581">
      <w:pPr>
        <w:pStyle w:val="NormalWeb"/>
        <w:shd w:val="clear" w:color="auto" w:fill="F4F5F7"/>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1984 nos atemoriza porque a psicopatia nos intimida. A característica principal de uma </w:t>
      </w:r>
      <w:proofErr w:type="spellStart"/>
      <w:r w:rsidRPr="00B66581">
        <w:rPr>
          <w:rFonts w:ascii="Verdana" w:hAnsi="Verdana"/>
          <w:b/>
          <w:color w:val="555555"/>
          <w:sz w:val="20"/>
          <w:szCs w:val="20"/>
        </w:rPr>
        <w:t>patocracia</w:t>
      </w:r>
      <w:proofErr w:type="spellEnd"/>
      <w:r w:rsidRPr="00B66581">
        <w:rPr>
          <w:rFonts w:ascii="Verdana" w:hAnsi="Verdana"/>
          <w:b/>
          <w:color w:val="555555"/>
          <w:sz w:val="20"/>
          <w:szCs w:val="20"/>
        </w:rPr>
        <w:t xml:space="preserve"> é que os psicopatas influenciam a agenda econômica, militar, política e cultural de um país. Como os camaleões, se camuflam com o que os rodeia. Dentro desses parâmetros desenvolvem dramas, criando uma nova realidade segundo seus</w:t>
      </w:r>
      <w:r w:rsidR="00C478D2">
        <w:rPr>
          <w:rFonts w:ascii="Verdana" w:hAnsi="Verdana"/>
          <w:b/>
          <w:color w:val="555555"/>
          <w:sz w:val="20"/>
          <w:szCs w:val="20"/>
        </w:rPr>
        <w:t xml:space="preserve"> desejos. E esta realidade é cheia</w:t>
      </w:r>
      <w:r w:rsidRPr="00B66581">
        <w:rPr>
          <w:rFonts w:ascii="Verdana" w:hAnsi="Verdana"/>
          <w:b/>
          <w:color w:val="555555"/>
          <w:sz w:val="20"/>
          <w:szCs w:val="20"/>
        </w:rPr>
        <w:t xml:space="preserve"> de engano, terror, desenfreada expansão e completa crueldade.</w:t>
      </w:r>
    </w:p>
    <w:p w:rsidR="00C478D2" w:rsidRDefault="006D4965" w:rsidP="00B66581">
      <w:pPr>
        <w:pStyle w:val="NormalWeb"/>
        <w:shd w:val="clear" w:color="auto" w:fill="F4F5F7"/>
        <w:spacing w:before="0" w:beforeAutospacing="0" w:after="169" w:afterAutospacing="0" w:line="295" w:lineRule="atLeast"/>
        <w:rPr>
          <w:rFonts w:ascii="Arial" w:hAnsi="Arial" w:cs="Arial"/>
          <w:sz w:val="17"/>
          <w:szCs w:val="17"/>
          <w:lang w:val="pt-PT"/>
        </w:rPr>
      </w:pPr>
      <w:r>
        <w:rPr>
          <w:rFonts w:ascii="Arial" w:hAnsi="Arial" w:cs="Arial"/>
          <w:noProof/>
          <w:sz w:val="17"/>
          <w:szCs w:val="17"/>
          <w:lang w:val="en-US" w:eastAsia="en-US"/>
        </w:rPr>
        <w:lastRenderedPageBreak/>
        <w:drawing>
          <wp:inline distT="0" distB="0" distL="0" distR="0">
            <wp:extent cx="2731770" cy="2133600"/>
            <wp:effectExtent l="0" t="0" r="0" b="0"/>
            <wp:docPr id="17" name="Picture 17"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amp;id=HN"/>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2731770" cy="2133600"/>
                    </a:xfrm>
                    <a:prstGeom prst="rect">
                      <a:avLst/>
                    </a:prstGeom>
                    <a:noFill/>
                    <a:ln>
                      <a:noFill/>
                    </a:ln>
                  </pic:spPr>
                </pic:pic>
              </a:graphicData>
            </a:graphic>
          </wp:inline>
        </w:drawing>
      </w:r>
      <w:r w:rsidR="00F962B4">
        <w:rPr>
          <w:rFonts w:ascii="Arial" w:hAnsi="Arial" w:cs="Arial"/>
          <w:sz w:val="17"/>
          <w:szCs w:val="17"/>
          <w:lang w:val="pt-PT"/>
        </w:rPr>
        <w:t xml:space="preserve">            </w:t>
      </w:r>
      <w:r>
        <w:rPr>
          <w:rFonts w:ascii="Arial" w:hAnsi="Arial" w:cs="Arial"/>
          <w:noProof/>
          <w:sz w:val="17"/>
          <w:szCs w:val="17"/>
          <w:lang w:val="en-US" w:eastAsia="en-US"/>
        </w:rPr>
        <w:drawing>
          <wp:inline distT="0" distB="0" distL="0" distR="0">
            <wp:extent cx="2309495" cy="2309495"/>
            <wp:effectExtent l="0" t="0" r="0" b="0"/>
            <wp:docPr id="18" name="Picture 18"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amp;id=HN"/>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2309495" cy="2309495"/>
                    </a:xfrm>
                    <a:prstGeom prst="rect">
                      <a:avLst/>
                    </a:prstGeom>
                    <a:noFill/>
                    <a:ln>
                      <a:noFill/>
                    </a:ln>
                  </pic:spPr>
                </pic:pic>
              </a:graphicData>
            </a:graphic>
          </wp:inline>
        </w:drawing>
      </w:r>
    </w:p>
    <w:p w:rsidR="00F962B4" w:rsidRDefault="006D4965" w:rsidP="00B66581">
      <w:pPr>
        <w:pStyle w:val="NormalWeb"/>
        <w:shd w:val="clear" w:color="auto" w:fill="F4F5F7"/>
        <w:spacing w:before="0" w:beforeAutospacing="0" w:after="169" w:afterAutospacing="0" w:line="295" w:lineRule="atLeast"/>
        <w:rPr>
          <w:lang w:val="pt-PT"/>
        </w:rPr>
      </w:pPr>
      <w:r>
        <w:rPr>
          <w:rFonts w:ascii="Arial" w:hAnsi="Arial" w:cs="Arial"/>
          <w:noProof/>
          <w:sz w:val="17"/>
          <w:szCs w:val="17"/>
          <w:lang w:val="en-US" w:eastAsia="en-US"/>
        </w:rPr>
        <w:lastRenderedPageBreak/>
        <w:drawing>
          <wp:inline distT="0" distB="0" distL="0" distR="0">
            <wp:extent cx="4149725" cy="3938905"/>
            <wp:effectExtent l="0" t="0" r="0" b="0"/>
            <wp:docPr id="19" name="Picture 19"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amp;id=HN"/>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4149725" cy="3938905"/>
                    </a:xfrm>
                    <a:prstGeom prst="rect">
                      <a:avLst/>
                    </a:prstGeom>
                    <a:noFill/>
                    <a:ln>
                      <a:noFill/>
                    </a:ln>
                  </pic:spPr>
                </pic:pic>
              </a:graphicData>
            </a:graphic>
          </wp:inline>
        </w:drawing>
      </w:r>
      <w:r>
        <w:rPr>
          <w:noProof/>
          <w:lang w:val="en-US" w:eastAsia="en-US"/>
        </w:rPr>
        <w:drawing>
          <wp:inline distT="0" distB="0" distL="0" distR="0">
            <wp:extent cx="2860675" cy="2743200"/>
            <wp:effectExtent l="0" t="0" r="0" b="0"/>
            <wp:docPr id="20" name="Picture 20"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amp;id=HN"/>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2860675" cy="2743200"/>
                    </a:xfrm>
                    <a:prstGeom prst="rect">
                      <a:avLst/>
                    </a:prstGeom>
                    <a:noFill/>
                    <a:ln>
                      <a:noFill/>
                    </a:ln>
                  </pic:spPr>
                </pic:pic>
              </a:graphicData>
            </a:graphic>
          </wp:inline>
        </w:drawing>
      </w:r>
      <w:r w:rsidR="00DB79B9">
        <w:rPr>
          <w:lang w:val="pt-PT"/>
        </w:rPr>
        <w:t xml:space="preserve">     </w:t>
      </w:r>
      <w:r>
        <w:rPr>
          <w:noProof/>
          <w:lang w:val="en-US" w:eastAsia="en-US"/>
        </w:rPr>
        <w:drawing>
          <wp:inline distT="0" distB="0" distL="0" distR="0">
            <wp:extent cx="2320925" cy="3141980"/>
            <wp:effectExtent l="0" t="0" r="0" b="0"/>
            <wp:docPr id="21" name="Imagem 24" descr="rothschild_puppet_obama_romney_nwo_soros_illuminati_vatican_city_of_lond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rothschild_puppet_obama_romney_nwo_soros_illuminati_vatican_city_of_london_1"/>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320925" cy="3141980"/>
                    </a:xfrm>
                    <a:prstGeom prst="rect">
                      <a:avLst/>
                    </a:prstGeom>
                    <a:noFill/>
                    <a:ln>
                      <a:noFill/>
                    </a:ln>
                  </pic:spPr>
                </pic:pic>
              </a:graphicData>
            </a:graphic>
          </wp:inline>
        </w:drawing>
      </w:r>
    </w:p>
    <w:p w:rsidR="00D008FA" w:rsidRPr="00B66581" w:rsidRDefault="006D4965" w:rsidP="00B66581">
      <w:pPr>
        <w:pStyle w:val="NormalWeb"/>
        <w:shd w:val="clear" w:color="auto" w:fill="F4F5F7"/>
        <w:spacing w:before="0" w:beforeAutospacing="0" w:after="169" w:afterAutospacing="0" w:line="295" w:lineRule="atLeast"/>
        <w:rPr>
          <w:rFonts w:ascii="Verdana" w:hAnsi="Verdana"/>
          <w:b/>
          <w:color w:val="555555"/>
          <w:sz w:val="20"/>
          <w:szCs w:val="20"/>
        </w:rPr>
      </w:pPr>
      <w:r>
        <w:rPr>
          <w:noProof/>
          <w:lang w:val="en-US" w:eastAsia="en-US"/>
        </w:rPr>
        <w:lastRenderedPageBreak/>
        <w:drawing>
          <wp:inline distT="0" distB="0" distL="0" distR="0">
            <wp:extent cx="4747895" cy="3552190"/>
            <wp:effectExtent l="0" t="0" r="0" b="0"/>
            <wp:docPr id="22" name="Picture 22" descr="AA7Tm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A7TmB5"/>
                    <pic:cNvPicPr>
                      <a:picLocks noChangeAspect="1" noChangeArrowheads="1"/>
                    </pic:cNvPicPr>
                  </pic:nvPicPr>
                  <pic:blipFill>
                    <a:blip r:embed="rId58">
                      <a:extLst>
                        <a:ext uri="{28A0092B-C50C-407E-A947-70E740481C1C}">
                          <a14:useLocalDpi xmlns:a14="http://schemas.microsoft.com/office/drawing/2010/main"/>
                        </a:ext>
                      </a:extLst>
                    </a:blip>
                    <a:srcRect/>
                    <a:stretch>
                      <a:fillRect/>
                    </a:stretch>
                  </pic:blipFill>
                  <pic:spPr bwMode="auto">
                    <a:xfrm>
                      <a:off x="0" y="0"/>
                      <a:ext cx="4747895" cy="3552190"/>
                    </a:xfrm>
                    <a:prstGeom prst="rect">
                      <a:avLst/>
                    </a:prstGeom>
                    <a:noFill/>
                    <a:ln>
                      <a:noFill/>
                    </a:ln>
                  </pic:spPr>
                </pic:pic>
              </a:graphicData>
            </a:graphic>
          </wp:inline>
        </w:drawing>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B66581" w:rsidRDefault="00B66581" w:rsidP="00B66581">
      <w:pPr>
        <w:pStyle w:val="NormalWeb"/>
        <w:shd w:val="clear" w:color="auto" w:fill="F4F5F7"/>
        <w:spacing w:before="0" w:beforeAutospacing="0" w:after="0" w:afterAutospacing="0" w:line="295" w:lineRule="atLeast"/>
        <w:rPr>
          <w:rFonts w:ascii="Verdana" w:hAnsi="Verdana"/>
          <w:b/>
          <w:color w:val="555555"/>
          <w:sz w:val="20"/>
          <w:szCs w:val="20"/>
        </w:rPr>
      </w:pPr>
      <w:r w:rsidRPr="00B66581">
        <w:rPr>
          <w:rStyle w:val="Strong"/>
          <w:rFonts w:ascii="Verdana" w:hAnsi="Verdana"/>
          <w:color w:val="555555"/>
          <w:sz w:val="20"/>
          <w:szCs w:val="20"/>
        </w:rPr>
        <w:t xml:space="preserve">4. </w:t>
      </w:r>
      <w:proofErr w:type="spellStart"/>
      <w:r w:rsidRPr="00B66581">
        <w:rPr>
          <w:rStyle w:val="Strong"/>
          <w:rFonts w:ascii="Verdana" w:hAnsi="Verdana"/>
          <w:color w:val="555555"/>
          <w:sz w:val="20"/>
          <w:szCs w:val="20"/>
        </w:rPr>
        <w:t>Patocracia</w:t>
      </w:r>
      <w:proofErr w:type="spellEnd"/>
      <w:r w:rsidRPr="00B66581">
        <w:rPr>
          <w:rStyle w:val="Strong"/>
          <w:rFonts w:ascii="Verdana" w:hAnsi="Verdana"/>
          <w:color w:val="555555"/>
          <w:sz w:val="20"/>
          <w:szCs w:val="20"/>
        </w:rPr>
        <w:t xml:space="preserve"> e a deformação da Realidade</w:t>
      </w:r>
    </w:p>
    <w:p w:rsidR="00B66581" w:rsidRPr="00B66581" w:rsidRDefault="00DB79B9"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Verdana" w:hAnsi="Verdana"/>
          <w:b/>
          <w:color w:val="555555"/>
          <w:sz w:val="20"/>
          <w:szCs w:val="20"/>
        </w:rPr>
        <w:t xml:space="preserve">O fenômeno da </w:t>
      </w:r>
      <w:proofErr w:type="spellStart"/>
      <w:r>
        <w:rPr>
          <w:rFonts w:ascii="Verdana" w:hAnsi="Verdana"/>
          <w:b/>
          <w:color w:val="555555"/>
          <w:sz w:val="20"/>
          <w:szCs w:val="20"/>
        </w:rPr>
        <w:t>patocracia</w:t>
      </w:r>
      <w:proofErr w:type="spellEnd"/>
      <w:r>
        <w:rPr>
          <w:rFonts w:ascii="Verdana" w:hAnsi="Verdana"/>
          <w:b/>
          <w:color w:val="555555"/>
          <w:sz w:val="20"/>
          <w:szCs w:val="20"/>
        </w:rPr>
        <w:t xml:space="preserve"> </w:t>
      </w:r>
      <w:r w:rsidR="006D15F9" w:rsidRPr="00B66581">
        <w:rPr>
          <w:rFonts w:ascii="Verdana" w:hAnsi="Verdana"/>
          <w:b/>
          <w:color w:val="555555"/>
          <w:sz w:val="20"/>
          <w:szCs w:val="20"/>
        </w:rPr>
        <w:t xml:space="preserve">(O governo de pessoas patológicas) </w:t>
      </w:r>
      <w:r w:rsidR="00B66581" w:rsidRPr="00B66581">
        <w:rPr>
          <w:rFonts w:ascii="Verdana" w:hAnsi="Verdana"/>
          <w:b/>
          <w:color w:val="555555"/>
          <w:sz w:val="20"/>
          <w:szCs w:val="20"/>
        </w:rPr>
        <w:t xml:space="preserve"> r</w:t>
      </w:r>
      <w:r>
        <w:rPr>
          <w:rFonts w:ascii="Verdana" w:hAnsi="Verdana"/>
          <w:b/>
          <w:color w:val="555555"/>
          <w:sz w:val="20"/>
          <w:szCs w:val="20"/>
        </w:rPr>
        <w:t>emonta muito atrás no tempo e te</w:t>
      </w:r>
      <w:r w:rsidR="00B66581" w:rsidRPr="00B66581">
        <w:rPr>
          <w:rFonts w:ascii="Verdana" w:hAnsi="Verdana"/>
          <w:b/>
          <w:color w:val="555555"/>
          <w:sz w:val="20"/>
          <w:szCs w:val="20"/>
        </w:rPr>
        <w:t>m repercutido de forma contundente e crucial na história. Analisando os fatos históricos observamos que em toda civilização existiram nas altas esferas do poder indivíduos que cumprem com as características que compõe a essência de u</w:t>
      </w:r>
      <w:r w:rsidR="008B476B">
        <w:rPr>
          <w:rFonts w:ascii="Verdana" w:hAnsi="Verdana"/>
          <w:b/>
          <w:color w:val="555555"/>
          <w:sz w:val="20"/>
          <w:szCs w:val="20"/>
        </w:rPr>
        <w:t>ma estrutura psíquica psicopat</w:t>
      </w:r>
      <w:r w:rsidR="00B66581" w:rsidRPr="00B66581">
        <w:rPr>
          <w:rFonts w:ascii="Verdana" w:hAnsi="Verdana"/>
          <w:b/>
          <w:color w:val="555555"/>
          <w:sz w:val="20"/>
          <w:szCs w:val="20"/>
        </w:rPr>
        <w:t>a ou deficiente.</w:t>
      </w:r>
    </w:p>
    <w:p w:rsidR="00B66581" w:rsidRPr="00B66581" w:rsidRDefault="008B476B"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Verdana" w:hAnsi="Verdana"/>
          <w:b/>
          <w:color w:val="555555"/>
          <w:sz w:val="20"/>
          <w:szCs w:val="20"/>
        </w:rPr>
        <w:t xml:space="preserve">O sistema </w:t>
      </w:r>
      <w:proofErr w:type="spellStart"/>
      <w:r>
        <w:rPr>
          <w:rFonts w:ascii="Verdana" w:hAnsi="Verdana"/>
          <w:b/>
          <w:color w:val="555555"/>
          <w:sz w:val="20"/>
          <w:szCs w:val="20"/>
        </w:rPr>
        <w:t>pato</w:t>
      </w:r>
      <w:r w:rsidR="00B66581" w:rsidRPr="00B66581">
        <w:rPr>
          <w:rFonts w:ascii="Verdana" w:hAnsi="Verdana"/>
          <w:b/>
          <w:color w:val="555555"/>
          <w:sz w:val="20"/>
          <w:szCs w:val="20"/>
        </w:rPr>
        <w:t>crata</w:t>
      </w:r>
      <w:proofErr w:type="spellEnd"/>
      <w:r w:rsidR="00B66581" w:rsidRPr="00B66581">
        <w:rPr>
          <w:rFonts w:ascii="Verdana" w:hAnsi="Verdana"/>
          <w:b/>
          <w:color w:val="555555"/>
          <w:sz w:val="20"/>
          <w:szCs w:val="20"/>
        </w:rPr>
        <w:t>, baseado nas reg</w:t>
      </w:r>
      <w:r>
        <w:rPr>
          <w:rFonts w:ascii="Verdana" w:hAnsi="Verdana"/>
          <w:b/>
          <w:color w:val="555555"/>
          <w:sz w:val="20"/>
          <w:szCs w:val="20"/>
        </w:rPr>
        <w:t>ras do comportamento psicopata</w:t>
      </w:r>
      <w:r w:rsidR="00B66581" w:rsidRPr="00B66581">
        <w:rPr>
          <w:rFonts w:ascii="Verdana" w:hAnsi="Verdana"/>
          <w:b/>
          <w:color w:val="555555"/>
          <w:sz w:val="20"/>
          <w:szCs w:val="20"/>
        </w:rPr>
        <w:t>, é manipulador por natureza. Continuamente somos bombardeados com t</w:t>
      </w:r>
      <w:r>
        <w:rPr>
          <w:rFonts w:ascii="Verdana" w:hAnsi="Verdana"/>
          <w:b/>
          <w:color w:val="555555"/>
          <w:sz w:val="20"/>
          <w:szCs w:val="20"/>
        </w:rPr>
        <w:t>odo tipo de desinformação que sub</w:t>
      </w:r>
      <w:r w:rsidR="00B66581" w:rsidRPr="00B66581">
        <w:rPr>
          <w:rFonts w:ascii="Verdana" w:hAnsi="Verdana"/>
          <w:b/>
          <w:color w:val="555555"/>
          <w:sz w:val="20"/>
          <w:szCs w:val="20"/>
        </w:rPr>
        <w:t>mete a liberdade de pensamento dos seres humanos, reduz a capacidade de discernir a verdade da mentira, e guia a civilização à decadência.</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Default="00B66581" w:rsidP="00B66581">
      <w:pPr>
        <w:pStyle w:val="NormalWeb"/>
        <w:shd w:val="clear" w:color="auto" w:fill="FFFFFF"/>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 xml:space="preserve">No meu parecer, estas famílias tão poderosas, ao ser donas das referidas corporações, as quais possuem antecedentes de genocídio, destruição de povos, criação de miséria, entre outras coisas horríveis, não deixam dúvidas de sua atitude </w:t>
      </w:r>
      <w:proofErr w:type="spellStart"/>
      <w:r w:rsidRPr="00B66581">
        <w:rPr>
          <w:rFonts w:ascii="Verdana" w:hAnsi="Verdana"/>
          <w:b/>
          <w:color w:val="555555"/>
          <w:sz w:val="20"/>
          <w:szCs w:val="20"/>
        </w:rPr>
        <w:t>des</w:t>
      </w:r>
      <w:r w:rsidR="008B476B">
        <w:rPr>
          <w:rFonts w:ascii="Verdana" w:hAnsi="Verdana"/>
          <w:b/>
          <w:color w:val="555555"/>
          <w:sz w:val="20"/>
          <w:szCs w:val="20"/>
        </w:rPr>
        <w:t>a</w:t>
      </w:r>
      <w:r w:rsidRPr="00B66581">
        <w:rPr>
          <w:rFonts w:ascii="Verdana" w:hAnsi="Verdana"/>
          <w:b/>
          <w:color w:val="555555"/>
          <w:sz w:val="20"/>
          <w:szCs w:val="20"/>
        </w:rPr>
        <w:t>piadada</w:t>
      </w:r>
      <w:proofErr w:type="spellEnd"/>
      <w:r w:rsidRPr="00B66581">
        <w:rPr>
          <w:rFonts w:ascii="Verdana" w:hAnsi="Verdana"/>
          <w:b/>
          <w:color w:val="555555"/>
          <w:sz w:val="20"/>
          <w:szCs w:val="20"/>
        </w:rPr>
        <w:t xml:space="preserve"> e a ausência de escrúpulos para criar miséria, morte e destruição. Aqui não há ‘amor’ que possa fazê-los mudar de opinião. Não há ‘união’ e/ou ‘resistência’ desinformada que possa deter seus planos. Se existe algo que ameaça com a destruição de </w:t>
      </w:r>
      <w:r w:rsidR="008B476B">
        <w:rPr>
          <w:rFonts w:ascii="Verdana" w:hAnsi="Verdana"/>
          <w:b/>
          <w:color w:val="555555"/>
          <w:sz w:val="20"/>
          <w:szCs w:val="20"/>
        </w:rPr>
        <w:t>seus planos, o eliminam ou desvi</w:t>
      </w:r>
      <w:r w:rsidRPr="00B66581">
        <w:rPr>
          <w:rFonts w:ascii="Verdana" w:hAnsi="Verdana"/>
          <w:b/>
          <w:color w:val="555555"/>
          <w:sz w:val="20"/>
          <w:szCs w:val="20"/>
        </w:rPr>
        <w:t xml:space="preserve">am. Daí que resulte tão importante a desinformação e a deformação da realidade: o mais importante é nos manter confundidos, distraídos e afastados da verdade, para que não se descubra que sua </w:t>
      </w:r>
      <w:proofErr w:type="spellStart"/>
      <w:r w:rsidRPr="00B66581">
        <w:rPr>
          <w:rFonts w:ascii="Verdana" w:hAnsi="Verdana"/>
          <w:b/>
          <w:color w:val="555555"/>
          <w:sz w:val="20"/>
          <w:szCs w:val="20"/>
        </w:rPr>
        <w:t>patología</w:t>
      </w:r>
      <w:proofErr w:type="spellEnd"/>
      <w:r w:rsidRPr="00B66581">
        <w:rPr>
          <w:rFonts w:ascii="Verdana" w:hAnsi="Verdana"/>
          <w:b/>
          <w:color w:val="555555"/>
          <w:sz w:val="20"/>
          <w:szCs w:val="20"/>
        </w:rPr>
        <w:t xml:space="preserve"> é a origem de nossos males. Muitas vezes, inclusive os </w:t>
      </w:r>
      <w:r w:rsidRPr="00B66581">
        <w:rPr>
          <w:rFonts w:ascii="Verdana" w:hAnsi="Verdana"/>
          <w:b/>
          <w:color w:val="555555"/>
          <w:sz w:val="20"/>
          <w:szCs w:val="20"/>
        </w:rPr>
        <w:lastRenderedPageBreak/>
        <w:t>movimentos de resistência são criados para manipular a opinião pública, deformar ainda mais a visão da realidade, confundir e/ou simplesmente distrair. Como disse Aldous Huxley em seu livro</w:t>
      </w:r>
      <w:r w:rsidRPr="00B66581">
        <w:rPr>
          <w:rStyle w:val="apple-converted-space"/>
          <w:rFonts w:ascii="Verdana" w:hAnsi="Verdana"/>
          <w:b/>
          <w:color w:val="555555"/>
          <w:sz w:val="20"/>
          <w:szCs w:val="20"/>
        </w:rPr>
        <w:t> </w:t>
      </w:r>
      <w:r w:rsidRPr="00B66581">
        <w:rPr>
          <w:rStyle w:val="Emphasis"/>
          <w:rFonts w:ascii="Verdana" w:hAnsi="Verdana"/>
          <w:b/>
          <w:color w:val="555555"/>
          <w:sz w:val="20"/>
          <w:szCs w:val="20"/>
        </w:rPr>
        <w:t>Um Mundo Feliz</w:t>
      </w:r>
      <w:r w:rsidRPr="00B66581">
        <w:rPr>
          <w:rFonts w:ascii="Verdana" w:hAnsi="Verdana"/>
          <w:b/>
          <w:color w:val="555555"/>
          <w:sz w:val="20"/>
          <w:szCs w:val="20"/>
        </w:rPr>
        <w:t>:</w:t>
      </w:r>
    </w:p>
    <w:p w:rsidR="006D15F9" w:rsidRDefault="006D4965" w:rsidP="00B66581">
      <w:pPr>
        <w:pStyle w:val="NormalWeb"/>
        <w:shd w:val="clear" w:color="auto" w:fill="FFFFFF"/>
        <w:spacing w:before="0" w:beforeAutospacing="0" w:after="0" w:afterAutospacing="0" w:line="295" w:lineRule="atLeast"/>
        <w:rPr>
          <w:rFonts w:ascii="Verdana" w:hAnsi="Verdana"/>
          <w:b/>
          <w:noProof/>
          <w:color w:val="555555"/>
          <w:sz w:val="20"/>
          <w:szCs w:val="20"/>
        </w:rPr>
      </w:pPr>
      <w:r>
        <w:rPr>
          <w:rFonts w:ascii="Verdana" w:hAnsi="Verdana"/>
          <w:b/>
          <w:noProof/>
          <w:color w:val="555555"/>
          <w:sz w:val="20"/>
          <w:szCs w:val="20"/>
          <w:lang w:val="en-US" w:eastAsia="en-US"/>
        </w:rPr>
        <w:drawing>
          <wp:inline distT="0" distB="0" distL="0" distR="0">
            <wp:extent cx="5216525" cy="3903980"/>
            <wp:effectExtent l="0" t="0" r="0" b="0"/>
            <wp:docPr id="23" name="Imagem 1" descr="tio-patinhas-690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o-patinhas-690f8"/>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5216525" cy="3903980"/>
                    </a:xfrm>
                    <a:prstGeom prst="rect">
                      <a:avLst/>
                    </a:prstGeom>
                    <a:noFill/>
                    <a:ln>
                      <a:noFill/>
                    </a:ln>
                  </pic:spPr>
                </pic:pic>
              </a:graphicData>
            </a:graphic>
          </wp:inline>
        </w:drawing>
      </w:r>
    </w:p>
    <w:p w:rsidR="006D15F9" w:rsidRPr="00B66581" w:rsidRDefault="006D4965" w:rsidP="00B66581">
      <w:pPr>
        <w:pStyle w:val="NormalWeb"/>
        <w:shd w:val="clear" w:color="auto" w:fill="FFFFFF"/>
        <w:spacing w:before="0" w:beforeAutospacing="0" w:after="0" w:afterAutospacing="0" w:line="295" w:lineRule="atLeast"/>
        <w:rPr>
          <w:rFonts w:ascii="Verdana" w:hAnsi="Verdana"/>
          <w:b/>
          <w:color w:val="555555"/>
          <w:sz w:val="20"/>
          <w:szCs w:val="20"/>
        </w:rPr>
      </w:pPr>
      <w:r>
        <w:rPr>
          <w:rFonts w:ascii="Verdana" w:hAnsi="Verdana"/>
          <w:b/>
          <w:noProof/>
          <w:color w:val="555555"/>
          <w:sz w:val="20"/>
          <w:szCs w:val="20"/>
          <w:lang w:val="en-US" w:eastAsia="en-US"/>
        </w:rPr>
        <w:drawing>
          <wp:inline distT="0" distB="0" distL="0" distR="0">
            <wp:extent cx="2567305" cy="4138295"/>
            <wp:effectExtent l="0" t="0" r="0" b="0"/>
            <wp:docPr id="24" name="Imagem 86"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6" descr="th?&amp;id=HN"/>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2567305" cy="4138295"/>
                    </a:xfrm>
                    <a:prstGeom prst="rect">
                      <a:avLst/>
                    </a:prstGeom>
                    <a:noFill/>
                    <a:ln>
                      <a:noFill/>
                    </a:ln>
                  </pic:spPr>
                </pic:pic>
              </a:graphicData>
            </a:graphic>
          </wp:inline>
        </w:drawing>
      </w:r>
      <w:r w:rsidR="00242179">
        <w:rPr>
          <w:rFonts w:ascii="Verdana" w:hAnsi="Verdana"/>
          <w:b/>
          <w:noProof/>
          <w:color w:val="555555"/>
          <w:sz w:val="20"/>
          <w:szCs w:val="20"/>
        </w:rPr>
        <w:t xml:space="preserve">     </w:t>
      </w:r>
      <w:r>
        <w:rPr>
          <w:rFonts w:ascii="Arial" w:hAnsi="Arial" w:cs="Arial"/>
          <w:noProof/>
          <w:sz w:val="17"/>
          <w:szCs w:val="17"/>
          <w:lang w:val="en-US" w:eastAsia="en-US"/>
        </w:rPr>
        <w:drawing>
          <wp:inline distT="0" distB="0" distL="0" distR="0">
            <wp:extent cx="2555875" cy="2461895"/>
            <wp:effectExtent l="0" t="0" r="0" b="0"/>
            <wp:docPr id="25" name="Picture 25"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amp;id=HN"/>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2555875" cy="2461895"/>
                    </a:xfrm>
                    <a:prstGeom prst="rect">
                      <a:avLst/>
                    </a:prstGeom>
                    <a:noFill/>
                    <a:ln>
                      <a:noFill/>
                    </a:ln>
                  </pic:spPr>
                </pic:pic>
              </a:graphicData>
            </a:graphic>
          </wp:inline>
        </w:drawing>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B66581" w:rsidRDefault="003629EA"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Verdana" w:hAnsi="Verdana"/>
          <w:b/>
          <w:color w:val="555555"/>
          <w:sz w:val="20"/>
          <w:szCs w:val="20"/>
        </w:rPr>
        <w:lastRenderedPageBreak/>
        <w:t>Os velhos ditadores caí</w:t>
      </w:r>
      <w:r w:rsidR="00B66581" w:rsidRPr="00B66581">
        <w:rPr>
          <w:rFonts w:ascii="Verdana" w:hAnsi="Verdana"/>
          <w:b/>
          <w:color w:val="555555"/>
          <w:sz w:val="20"/>
          <w:szCs w:val="20"/>
        </w:rPr>
        <w:t>ram porque nunca foram capazes de su</w:t>
      </w:r>
      <w:r>
        <w:rPr>
          <w:rFonts w:ascii="Verdana" w:hAnsi="Verdana"/>
          <w:b/>
          <w:color w:val="555555"/>
          <w:sz w:val="20"/>
          <w:szCs w:val="20"/>
        </w:rPr>
        <w:t>b</w:t>
      </w:r>
      <w:r w:rsidR="00B66581" w:rsidRPr="00B66581">
        <w:rPr>
          <w:rFonts w:ascii="Verdana" w:hAnsi="Verdana"/>
          <w:b/>
          <w:color w:val="555555"/>
          <w:sz w:val="20"/>
          <w:szCs w:val="20"/>
        </w:rPr>
        <w:t>ministrar a seus súditos a suficiente quantidade de pão, circo, milagre</w:t>
      </w:r>
      <w:r>
        <w:rPr>
          <w:rFonts w:ascii="Verdana" w:hAnsi="Verdana"/>
          <w:b/>
          <w:color w:val="555555"/>
          <w:sz w:val="20"/>
          <w:szCs w:val="20"/>
        </w:rPr>
        <w:t>s e mistérios. Também não possuí</w:t>
      </w:r>
      <w:r w:rsidR="00B66581" w:rsidRPr="00B66581">
        <w:rPr>
          <w:rFonts w:ascii="Verdana" w:hAnsi="Verdana"/>
          <w:b/>
          <w:color w:val="555555"/>
          <w:sz w:val="20"/>
          <w:szCs w:val="20"/>
        </w:rPr>
        <w:t>am um sistema de manipulação mental suficientemente efetivo.</w:t>
      </w:r>
    </w:p>
    <w:p w:rsidR="00B66581" w:rsidRPr="003629EA" w:rsidRDefault="00B66581" w:rsidP="00B66581">
      <w:pPr>
        <w:pStyle w:val="NormalWeb"/>
        <w:shd w:val="clear" w:color="auto" w:fill="F4F5F7"/>
        <w:spacing w:before="0" w:beforeAutospacing="0" w:after="169" w:afterAutospacing="0" w:line="295" w:lineRule="atLeast"/>
        <w:rPr>
          <w:rFonts w:ascii="Verdana" w:hAnsi="Verdana"/>
          <w:b/>
          <w:sz w:val="20"/>
          <w:szCs w:val="20"/>
        </w:rPr>
      </w:pPr>
      <w:r w:rsidRPr="003629EA">
        <w:rPr>
          <w:rFonts w:ascii="Verdana" w:hAnsi="Verdana"/>
          <w:b/>
          <w:sz w:val="20"/>
          <w:szCs w:val="20"/>
        </w:rPr>
        <w:t xml:space="preserve">Sob o controle de um ditador científico, a educação realmente funciona, com o resultado de que a maioria dos homens e mulheres aprendem a amar o seu estado de servidão e nunca sonham sequer com uma revolução [e se sonharem com ela, a ditadura científica criará uma falsa </w:t>
      </w:r>
      <w:proofErr w:type="spellStart"/>
      <w:r w:rsidRPr="003629EA">
        <w:rPr>
          <w:rFonts w:ascii="Verdana" w:hAnsi="Verdana"/>
          <w:b/>
          <w:sz w:val="20"/>
          <w:szCs w:val="20"/>
        </w:rPr>
        <w:t>rebeldía</w:t>
      </w:r>
      <w:proofErr w:type="spellEnd"/>
      <w:r w:rsidRPr="003629EA">
        <w:rPr>
          <w:rFonts w:ascii="Verdana" w:hAnsi="Verdana"/>
          <w:b/>
          <w:sz w:val="20"/>
          <w:szCs w:val="20"/>
        </w:rPr>
        <w:t xml:space="preserve"> com a que poderá seguir controlando a população]. Não parece existir razão alguma para que uma ditadura eminentemente científica possa ser erradicada.</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C641E7" w:rsidRDefault="00B66581" w:rsidP="00B66581">
      <w:pPr>
        <w:pStyle w:val="NormalWeb"/>
        <w:shd w:val="clear" w:color="auto" w:fill="FFFFFF"/>
        <w:spacing w:before="0" w:beforeAutospacing="0" w:after="169" w:afterAutospacing="0" w:line="295" w:lineRule="atLeast"/>
        <w:rPr>
          <w:rFonts w:ascii="Verdana" w:hAnsi="Verdana"/>
          <w:b/>
          <w:color w:val="C00000"/>
          <w:sz w:val="20"/>
          <w:szCs w:val="20"/>
        </w:rPr>
      </w:pPr>
      <w:r w:rsidRPr="00C641E7">
        <w:rPr>
          <w:rFonts w:ascii="Verdana" w:hAnsi="Verdana"/>
          <w:b/>
          <w:color w:val="C00000"/>
          <w:sz w:val="20"/>
          <w:szCs w:val="20"/>
        </w:rPr>
        <w:t>Esta parece ser a base do assunto dos ‘donos do mundo’, estas pessoas MUITO poderosas, que atuam sem piedade, sem escrúpulos, como uma doença na Terra, uma Patologia</w:t>
      </w:r>
      <w:r w:rsidR="003629EA" w:rsidRPr="00C641E7">
        <w:rPr>
          <w:rFonts w:ascii="Verdana" w:hAnsi="Verdana"/>
          <w:b/>
          <w:color w:val="C00000"/>
          <w:sz w:val="20"/>
          <w:szCs w:val="20"/>
        </w:rPr>
        <w:t xml:space="preserve"> (loucura)</w:t>
      </w:r>
      <w:r w:rsidRPr="00C641E7">
        <w:rPr>
          <w:rFonts w:ascii="Verdana" w:hAnsi="Verdana"/>
          <w:b/>
          <w:color w:val="C00000"/>
          <w:sz w:val="20"/>
          <w:szCs w:val="20"/>
        </w:rPr>
        <w:t xml:space="preserve"> generalizada que nos afeta a todos; desinformando, deformando a realidade e constantemente controlando para que não existam chances de sair desta ilusão.</w:t>
      </w:r>
    </w:p>
    <w:p w:rsidR="00B66581" w:rsidRPr="00C641E7" w:rsidRDefault="00B66581" w:rsidP="00B66581">
      <w:pPr>
        <w:pStyle w:val="NormalWeb"/>
        <w:shd w:val="clear" w:color="auto" w:fill="FFFFFF"/>
        <w:spacing w:before="0" w:beforeAutospacing="0" w:after="169" w:afterAutospacing="0" w:line="295" w:lineRule="atLeast"/>
        <w:rPr>
          <w:rFonts w:ascii="Verdana" w:hAnsi="Verdana"/>
          <w:b/>
          <w:color w:val="C00000"/>
          <w:sz w:val="20"/>
          <w:szCs w:val="20"/>
        </w:rPr>
      </w:pPr>
      <w:r w:rsidRPr="00C641E7">
        <w:rPr>
          <w:rFonts w:ascii="Verdana" w:hAnsi="Verdana"/>
          <w:b/>
          <w:color w:val="C00000"/>
          <w:sz w:val="20"/>
          <w:szCs w:val="20"/>
        </w:rPr>
        <w:t>Agora, para não terminar com um tom tão pessimista, acrescento que nos resta a chance da informação e o conhecimento. Aqui estamos em desvantagem em relação ao poder, mas somos mais e, no geral, somos mais inteligentes e criativos. Nesse sentido sim, a união faz a força, mas não se trata da união para sair às ruas portando cartazes e manifestando nossa indignação. Sim, eu sei que é necessário fazer catarse quando alguém desperta cada dia com uma nova bofetada por parte de um governo em particul</w:t>
      </w:r>
      <w:r w:rsidR="003629EA" w:rsidRPr="00C641E7">
        <w:rPr>
          <w:rFonts w:ascii="Verdana" w:hAnsi="Verdana"/>
          <w:b/>
          <w:color w:val="C00000"/>
          <w:sz w:val="20"/>
          <w:szCs w:val="20"/>
        </w:rPr>
        <w:t xml:space="preserve">ar, ou deste sistema </w:t>
      </w:r>
      <w:proofErr w:type="spellStart"/>
      <w:r w:rsidR="003629EA" w:rsidRPr="00C641E7">
        <w:rPr>
          <w:rFonts w:ascii="Verdana" w:hAnsi="Verdana"/>
          <w:b/>
          <w:color w:val="C00000"/>
          <w:sz w:val="20"/>
          <w:szCs w:val="20"/>
        </w:rPr>
        <w:t>patocrata</w:t>
      </w:r>
      <w:proofErr w:type="spellEnd"/>
      <w:r w:rsidRPr="00C641E7">
        <w:rPr>
          <w:rFonts w:ascii="Verdana" w:hAnsi="Verdana"/>
          <w:b/>
          <w:color w:val="C00000"/>
          <w:sz w:val="20"/>
          <w:szCs w:val="20"/>
        </w:rPr>
        <w:t xml:space="preserve"> em geral; mas creio que o que mais nos pode proteger e liberar neste momento é a informação e o conhecimento. Assim que nos unirmos na tentativa de desmascarar os marionetes e àqueles que possuem as rédeas, assim como no esforço mutuo de buscar o conhecimento e a compreensão do que realmente acontece por cima do tabuleiro de xadrez do qual somos meras peças, pelo que parece. Neste artigo falei dos </w:t>
      </w:r>
      <w:proofErr w:type="spellStart"/>
      <w:r w:rsidRPr="00C641E7">
        <w:rPr>
          <w:rFonts w:ascii="Verdana" w:hAnsi="Verdana"/>
          <w:b/>
          <w:color w:val="C00000"/>
          <w:sz w:val="20"/>
          <w:szCs w:val="20"/>
        </w:rPr>
        <w:t>Rothschild</w:t>
      </w:r>
      <w:proofErr w:type="spellEnd"/>
      <w:r w:rsidRPr="00C641E7">
        <w:rPr>
          <w:rFonts w:ascii="Verdana" w:hAnsi="Verdana"/>
          <w:b/>
          <w:color w:val="C00000"/>
          <w:sz w:val="20"/>
          <w:szCs w:val="20"/>
        </w:rPr>
        <w:t xml:space="preserve"> e o petróleo, em outro pode ser Monsanto e em outro podemos analisar a política paraguaia tendo em conta a </w:t>
      </w:r>
      <w:proofErr w:type="spellStart"/>
      <w:r w:rsidRPr="00C641E7">
        <w:rPr>
          <w:rFonts w:ascii="Verdana" w:hAnsi="Verdana"/>
          <w:b/>
          <w:color w:val="C00000"/>
          <w:sz w:val="20"/>
          <w:szCs w:val="20"/>
        </w:rPr>
        <w:t>ponerología</w:t>
      </w:r>
      <w:proofErr w:type="spellEnd"/>
      <w:r w:rsidRPr="00C641E7">
        <w:rPr>
          <w:rFonts w:ascii="Verdana" w:hAnsi="Verdana"/>
          <w:b/>
          <w:color w:val="C00000"/>
          <w:sz w:val="20"/>
          <w:szCs w:val="20"/>
        </w:rPr>
        <w:t>. Não importa do que se trate, qu</w:t>
      </w:r>
      <w:r w:rsidR="00C641E7" w:rsidRPr="00C641E7">
        <w:rPr>
          <w:rFonts w:ascii="Verdana" w:hAnsi="Verdana"/>
          <w:b/>
          <w:color w:val="C00000"/>
          <w:sz w:val="20"/>
          <w:szCs w:val="20"/>
        </w:rPr>
        <w:t>ando se têm em conta a psicopati</w:t>
      </w:r>
      <w:r w:rsidRPr="00C641E7">
        <w:rPr>
          <w:rFonts w:ascii="Verdana" w:hAnsi="Verdana"/>
          <w:b/>
          <w:color w:val="C00000"/>
          <w:sz w:val="20"/>
          <w:szCs w:val="20"/>
        </w:rPr>
        <w:t>a, vemos que esta é a essência de cada uma destas corporações e grupos que nos sugam a vida e que a mesma se filtra em todos os aspectos de nossas vidas: o trabalho, a educação, a saúde, etc. Os psico</w:t>
      </w:r>
      <w:r w:rsidR="00C641E7" w:rsidRPr="00C641E7">
        <w:rPr>
          <w:rFonts w:ascii="Verdana" w:hAnsi="Verdana"/>
          <w:b/>
          <w:color w:val="C00000"/>
          <w:sz w:val="20"/>
          <w:szCs w:val="20"/>
        </w:rPr>
        <w:t>patas entram em cada um destes â</w:t>
      </w:r>
      <w:r w:rsidRPr="00C641E7">
        <w:rPr>
          <w:rFonts w:ascii="Verdana" w:hAnsi="Verdana"/>
          <w:b/>
          <w:color w:val="C00000"/>
          <w:sz w:val="20"/>
          <w:szCs w:val="20"/>
        </w:rPr>
        <w:t xml:space="preserve">mbitos  e corrompem seu entorno </w:t>
      </w:r>
      <w:proofErr w:type="spellStart"/>
      <w:r w:rsidRPr="00C641E7">
        <w:rPr>
          <w:rFonts w:ascii="Verdana" w:hAnsi="Verdana"/>
          <w:b/>
          <w:color w:val="C00000"/>
          <w:sz w:val="20"/>
          <w:szCs w:val="20"/>
        </w:rPr>
        <w:t>rápidamente</w:t>
      </w:r>
      <w:proofErr w:type="spellEnd"/>
      <w:r w:rsidRPr="00C641E7">
        <w:rPr>
          <w:rFonts w:ascii="Verdana" w:hAnsi="Verdana"/>
          <w:b/>
          <w:color w:val="C00000"/>
          <w:sz w:val="20"/>
          <w:szCs w:val="20"/>
        </w:rPr>
        <w:t>. Conhecer e compreender do que se trata esta patologia é talvez uma das ações de resistência mais importantes que podemos realizar. É por isso que me desviei do assunt</w:t>
      </w:r>
      <w:r w:rsidR="00C641E7" w:rsidRPr="00C641E7">
        <w:rPr>
          <w:rFonts w:ascii="Verdana" w:hAnsi="Verdana"/>
          <w:b/>
          <w:color w:val="C00000"/>
          <w:sz w:val="20"/>
          <w:szCs w:val="20"/>
        </w:rPr>
        <w:t>o do petróleo para tratar um pou</w:t>
      </w:r>
      <w:r w:rsidRPr="00C641E7">
        <w:rPr>
          <w:rFonts w:ascii="Verdana" w:hAnsi="Verdana"/>
          <w:b/>
          <w:color w:val="C00000"/>
          <w:sz w:val="20"/>
          <w:szCs w:val="20"/>
        </w:rPr>
        <w:t xml:space="preserve">co sobre isto. Estando conscientes do que acontece, nossas ações poderão ter resultados melhores e mais duradouros, verdadeiros resultados, já que, teremos uma análise mais profunda e acertada do que ocorre no Paraguai e no mundo, assim como mais chances de evitar que nossas ações desinformadas sejam utilizadas por essas mesmas pessoas </w:t>
      </w:r>
      <w:r w:rsidRPr="00C641E7">
        <w:rPr>
          <w:rFonts w:ascii="Verdana" w:hAnsi="Verdana"/>
          <w:b/>
          <w:color w:val="C00000"/>
          <w:sz w:val="20"/>
          <w:szCs w:val="20"/>
        </w:rPr>
        <w:lastRenderedPageBreak/>
        <w:t>que nos causam a desgraça. Acredito que o que nos pode salvar é saber a verdade.</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B66581" w:rsidRDefault="00B66581" w:rsidP="00B66581">
      <w:pPr>
        <w:pStyle w:val="NormalWeb"/>
        <w:shd w:val="clear" w:color="auto" w:fill="F4F5F7"/>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Estes exemplos, embora possam parecer á primeira vista pequenos detalhes sem importância – apesar de termos em conta que “o Diabo está nos detalhes”-, nos indicam que também nos países considerados anti-imperialistas se procede de forma contraditória e </w:t>
      </w:r>
      <w:proofErr w:type="spellStart"/>
      <w:r w:rsidRPr="00B66581">
        <w:rPr>
          <w:rFonts w:ascii="Verdana" w:hAnsi="Verdana"/>
          <w:b/>
          <w:color w:val="555555"/>
          <w:sz w:val="20"/>
          <w:szCs w:val="20"/>
        </w:rPr>
        <w:t>patocrática</w:t>
      </w:r>
      <w:proofErr w:type="spellEnd"/>
      <w:r w:rsidRPr="00B66581">
        <w:rPr>
          <w:rFonts w:ascii="Verdana" w:hAnsi="Verdana"/>
          <w:b/>
          <w:color w:val="555555"/>
          <w:sz w:val="20"/>
          <w:szCs w:val="20"/>
        </w:rPr>
        <w:t xml:space="preserve">. E nos fazem ver que muitos meios de </w:t>
      </w:r>
      <w:proofErr w:type="spellStart"/>
      <w:r w:rsidRPr="00B66581">
        <w:rPr>
          <w:rFonts w:ascii="Verdana" w:hAnsi="Verdana"/>
          <w:b/>
          <w:color w:val="555555"/>
          <w:sz w:val="20"/>
          <w:szCs w:val="20"/>
        </w:rPr>
        <w:t>cotra</w:t>
      </w:r>
      <w:r w:rsidR="00C641E7">
        <w:rPr>
          <w:rFonts w:ascii="Verdana" w:hAnsi="Verdana"/>
          <w:b/>
          <w:color w:val="555555"/>
          <w:sz w:val="20"/>
          <w:szCs w:val="20"/>
        </w:rPr>
        <w:t>-</w:t>
      </w:r>
      <w:r w:rsidRPr="00B66581">
        <w:rPr>
          <w:rFonts w:ascii="Verdana" w:hAnsi="Verdana"/>
          <w:b/>
          <w:color w:val="555555"/>
          <w:sz w:val="20"/>
          <w:szCs w:val="20"/>
        </w:rPr>
        <w:t>informação</w:t>
      </w:r>
      <w:proofErr w:type="spellEnd"/>
      <w:r w:rsidRPr="00B66581">
        <w:rPr>
          <w:rFonts w:ascii="Verdana" w:hAnsi="Verdana"/>
          <w:b/>
          <w:color w:val="555555"/>
          <w:sz w:val="20"/>
          <w:szCs w:val="20"/>
        </w:rPr>
        <w:t xml:space="preserve"> escondem a sujeira sob o tapete, de forma deliberada.</w:t>
      </w:r>
    </w:p>
    <w:p w:rsidR="00B66581" w:rsidRPr="00B66581" w:rsidRDefault="00C641E7"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Verdana" w:hAnsi="Verdana"/>
          <w:b/>
          <w:color w:val="555555"/>
          <w:sz w:val="20"/>
          <w:szCs w:val="20"/>
        </w:rPr>
        <w:t>da mesma forma como oco</w:t>
      </w:r>
      <w:r w:rsidR="00B66581" w:rsidRPr="00B66581">
        <w:rPr>
          <w:rFonts w:ascii="Verdana" w:hAnsi="Verdana"/>
          <w:b/>
          <w:color w:val="555555"/>
          <w:sz w:val="20"/>
          <w:szCs w:val="20"/>
        </w:rPr>
        <w:t>rreu com o movimento hippie e a Nova Era, agora existem meios “alternativos” que de forma consciente ou inconsciente, tergiversam, manipulam, omitem detalhes importantes sobre a realidade dos fatos, fazendo com que as pessoas acreditem que se encontra frente a frente com a Verdade, e nada mais longe disto. Uma operação mais de Guerra Psicológica.</w:t>
      </w:r>
    </w:p>
    <w:p w:rsidR="00B66581" w:rsidRPr="00B66581" w:rsidRDefault="00B66581" w:rsidP="00B66581">
      <w:pPr>
        <w:pStyle w:val="NormalWeb"/>
        <w:shd w:val="clear" w:color="auto" w:fill="F4F5F7"/>
        <w:spacing w:before="0" w:beforeAutospacing="0" w:after="0" w:afterAutospacing="0" w:line="295" w:lineRule="atLeast"/>
        <w:rPr>
          <w:rFonts w:ascii="Verdana" w:hAnsi="Verdana"/>
          <w:b/>
          <w:color w:val="555555"/>
          <w:sz w:val="20"/>
          <w:szCs w:val="20"/>
        </w:rPr>
      </w:pPr>
      <w:r w:rsidRPr="00BB0C87">
        <w:rPr>
          <w:rStyle w:val="Strong"/>
          <w:rFonts w:ascii="Verdana" w:hAnsi="Verdana"/>
          <w:color w:val="C00000"/>
          <w:sz w:val="20"/>
          <w:szCs w:val="20"/>
        </w:rPr>
        <w:t>Não importa</w:t>
      </w:r>
      <w:r w:rsidR="00C641E7" w:rsidRPr="00BB0C87">
        <w:rPr>
          <w:rStyle w:val="Strong"/>
          <w:rFonts w:ascii="Verdana" w:hAnsi="Verdana"/>
          <w:color w:val="C00000"/>
          <w:sz w:val="20"/>
          <w:szCs w:val="20"/>
        </w:rPr>
        <w:t>:</w:t>
      </w:r>
      <w:r w:rsidRPr="00BB0C87">
        <w:rPr>
          <w:rStyle w:val="Strong"/>
          <w:rFonts w:ascii="Verdana" w:hAnsi="Verdana"/>
          <w:color w:val="C00000"/>
          <w:sz w:val="20"/>
          <w:szCs w:val="20"/>
        </w:rPr>
        <w:t xml:space="preserve"> capitalismo ou socialismo, imperialismo o</w:t>
      </w:r>
      <w:r w:rsidR="00BB0C87" w:rsidRPr="00BB0C87">
        <w:rPr>
          <w:rStyle w:val="Strong"/>
          <w:rFonts w:ascii="Verdana" w:hAnsi="Verdana"/>
          <w:color w:val="C00000"/>
          <w:sz w:val="20"/>
          <w:szCs w:val="20"/>
        </w:rPr>
        <w:t>u</w:t>
      </w:r>
      <w:r w:rsidRPr="00BB0C87">
        <w:rPr>
          <w:rStyle w:val="Strong"/>
          <w:rFonts w:ascii="Verdana" w:hAnsi="Verdana"/>
          <w:color w:val="C00000"/>
          <w:sz w:val="20"/>
          <w:szCs w:val="20"/>
        </w:rPr>
        <w:t xml:space="preserve"> anti-imperialismo</w:t>
      </w:r>
      <w:r w:rsidRPr="00BB0C87">
        <w:rPr>
          <w:rFonts w:ascii="Verdana" w:hAnsi="Verdana"/>
          <w:b/>
          <w:color w:val="C00000"/>
          <w:sz w:val="20"/>
          <w:szCs w:val="20"/>
        </w:rPr>
        <w:t xml:space="preserve">. O assunto essencial da civilização humana é a </w:t>
      </w:r>
      <w:proofErr w:type="spellStart"/>
      <w:r w:rsidRPr="00BB0C87">
        <w:rPr>
          <w:rFonts w:ascii="Verdana" w:hAnsi="Verdana"/>
          <w:b/>
          <w:color w:val="C00000"/>
          <w:sz w:val="20"/>
          <w:szCs w:val="20"/>
        </w:rPr>
        <w:t>patocracia</w:t>
      </w:r>
      <w:proofErr w:type="spellEnd"/>
      <w:r w:rsidRPr="00BB0C87">
        <w:rPr>
          <w:rFonts w:ascii="Verdana" w:hAnsi="Verdana"/>
          <w:b/>
          <w:color w:val="C00000"/>
          <w:sz w:val="20"/>
          <w:szCs w:val="20"/>
        </w:rPr>
        <w:t>.</w:t>
      </w:r>
      <w:r w:rsidRPr="00BB0C87">
        <w:rPr>
          <w:rStyle w:val="apple-converted-space"/>
          <w:rFonts w:ascii="Verdana" w:hAnsi="Verdana"/>
          <w:b/>
          <w:color w:val="C00000"/>
          <w:sz w:val="20"/>
          <w:szCs w:val="20"/>
        </w:rPr>
        <w:t> </w:t>
      </w:r>
      <w:r w:rsidRPr="00BB0C87">
        <w:rPr>
          <w:rStyle w:val="Strong"/>
          <w:rFonts w:ascii="Verdana" w:hAnsi="Verdana"/>
          <w:color w:val="C00000"/>
          <w:sz w:val="20"/>
          <w:szCs w:val="20"/>
        </w:rPr>
        <w:t xml:space="preserve">Os </w:t>
      </w:r>
      <w:proofErr w:type="spellStart"/>
      <w:r w:rsidRPr="00BB0C87">
        <w:rPr>
          <w:rStyle w:val="Strong"/>
          <w:rFonts w:ascii="Verdana" w:hAnsi="Verdana"/>
          <w:color w:val="C00000"/>
          <w:sz w:val="20"/>
          <w:szCs w:val="20"/>
        </w:rPr>
        <w:t>patócratas</w:t>
      </w:r>
      <w:proofErr w:type="spellEnd"/>
      <w:r w:rsidRPr="00BB0C87">
        <w:rPr>
          <w:rStyle w:val="Strong"/>
          <w:rFonts w:ascii="Verdana" w:hAnsi="Verdana"/>
          <w:color w:val="C00000"/>
          <w:sz w:val="20"/>
          <w:szCs w:val="20"/>
        </w:rPr>
        <w:t xml:space="preserve"> proporcionam o pão e o circo necessários para encobrir seus autênticos objetivos, escondendo da população a triste realidade do que ocorre no mundo</w:t>
      </w:r>
      <w:r w:rsidRPr="00BB0C87">
        <w:rPr>
          <w:rFonts w:ascii="Verdana" w:hAnsi="Verdana"/>
          <w:b/>
          <w:color w:val="C00000"/>
          <w:sz w:val="20"/>
          <w:szCs w:val="20"/>
        </w:rPr>
        <w:t xml:space="preserve">. Como disse </w:t>
      </w:r>
      <w:proofErr w:type="spellStart"/>
      <w:r w:rsidRPr="00BB0C87">
        <w:rPr>
          <w:rFonts w:ascii="Verdana" w:hAnsi="Verdana"/>
          <w:b/>
          <w:color w:val="C00000"/>
          <w:sz w:val="20"/>
          <w:szCs w:val="20"/>
        </w:rPr>
        <w:t>Gurdjieff</w:t>
      </w:r>
      <w:proofErr w:type="spellEnd"/>
      <w:r w:rsidRPr="00BB0C87">
        <w:rPr>
          <w:rFonts w:ascii="Verdana" w:hAnsi="Verdana"/>
          <w:b/>
          <w:color w:val="C00000"/>
          <w:sz w:val="20"/>
          <w:szCs w:val="20"/>
        </w:rPr>
        <w:t>, “a civilização moderna está baseada na violência, a escravidão e as frases belas. Mas todas as frases belas sobre a civilização e o progresso não são mais que palavras.”</w:t>
      </w:r>
      <w:r w:rsidRPr="00B66581">
        <w:rPr>
          <w:rFonts w:ascii="Verdana" w:hAnsi="Verdana"/>
          <w:b/>
          <w:color w:val="555555"/>
          <w:sz w:val="20"/>
          <w:szCs w:val="20"/>
        </w:rPr>
        <w:fldChar w:fldCharType="begin"/>
      </w:r>
      <w:r w:rsidRPr="00B66581">
        <w:rPr>
          <w:rFonts w:ascii="Verdana" w:hAnsi="Verdana"/>
          <w:b/>
          <w:color w:val="555555"/>
          <w:sz w:val="20"/>
          <w:szCs w:val="20"/>
        </w:rPr>
        <w:instrText xml:space="preserve"> HYPERLINK "http://es.sott.net/article/14537-Patocracia-y-la-deformacion-de-la-Realidad" \t "_blank" </w:instrText>
      </w:r>
      <w:r w:rsidRPr="00B66581">
        <w:rPr>
          <w:rFonts w:ascii="Verdana" w:hAnsi="Verdana"/>
          <w:b/>
          <w:color w:val="555555"/>
          <w:sz w:val="20"/>
          <w:szCs w:val="20"/>
        </w:rPr>
        <w:fldChar w:fldCharType="separate"/>
      </w:r>
      <w:r w:rsidRPr="00B66581">
        <w:rPr>
          <w:rStyle w:val="Hyperlink"/>
          <w:rFonts w:ascii="Verdana" w:eastAsia="Calibri" w:hAnsi="Verdana"/>
          <w:b/>
          <w:color w:val="2970A6"/>
          <w:sz w:val="20"/>
          <w:szCs w:val="20"/>
        </w:rPr>
        <w:t xml:space="preserve">De </w:t>
      </w:r>
      <w:proofErr w:type="spellStart"/>
      <w:r w:rsidRPr="00B66581">
        <w:rPr>
          <w:rStyle w:val="Hyperlink"/>
          <w:rFonts w:ascii="Verdana" w:eastAsia="Calibri" w:hAnsi="Verdana"/>
          <w:b/>
          <w:color w:val="2970A6"/>
          <w:sz w:val="20"/>
          <w:szCs w:val="20"/>
        </w:rPr>
        <w:t>Patocracia</w:t>
      </w:r>
      <w:proofErr w:type="spellEnd"/>
      <w:r w:rsidRPr="00B66581">
        <w:rPr>
          <w:rStyle w:val="Hyperlink"/>
          <w:rFonts w:ascii="Verdana" w:eastAsia="Calibri" w:hAnsi="Verdana"/>
          <w:b/>
          <w:color w:val="2970A6"/>
          <w:sz w:val="20"/>
          <w:szCs w:val="20"/>
        </w:rPr>
        <w:t xml:space="preserve"> e a deformação da Realidade</w:t>
      </w:r>
      <w:r w:rsidRPr="00B66581">
        <w:rPr>
          <w:rFonts w:ascii="Verdana" w:hAnsi="Verdana"/>
          <w:b/>
          <w:color w:val="555555"/>
          <w:sz w:val="20"/>
          <w:szCs w:val="20"/>
        </w:rPr>
        <w:fldChar w:fldCharType="end"/>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B66581" w:rsidRDefault="00B66581" w:rsidP="00B66581">
      <w:pPr>
        <w:pStyle w:val="NormalWeb"/>
        <w:shd w:val="clear" w:color="auto" w:fill="F4F5F7"/>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 xml:space="preserve">Mediante o reconhecimento desta realidade e a compreensão dos efeitos prejudiciais derivados da combinação da </w:t>
      </w:r>
      <w:proofErr w:type="spellStart"/>
      <w:r w:rsidRPr="00B66581">
        <w:rPr>
          <w:rFonts w:ascii="Verdana" w:hAnsi="Verdana"/>
          <w:b/>
          <w:color w:val="555555"/>
          <w:sz w:val="20"/>
          <w:szCs w:val="20"/>
        </w:rPr>
        <w:t>ponerogênesis</w:t>
      </w:r>
      <w:proofErr w:type="spellEnd"/>
      <w:r w:rsidRPr="00B66581">
        <w:rPr>
          <w:rFonts w:ascii="Verdana" w:hAnsi="Verdana"/>
          <w:b/>
          <w:color w:val="555555"/>
          <w:sz w:val="20"/>
          <w:szCs w:val="20"/>
        </w:rPr>
        <w:t xml:space="preserve"> psicopática (criação do mal), a propagação das </w:t>
      </w:r>
      <w:proofErr w:type="spellStart"/>
      <w:r w:rsidRPr="00B66581">
        <w:rPr>
          <w:rFonts w:ascii="Verdana" w:hAnsi="Verdana"/>
          <w:b/>
          <w:color w:val="555555"/>
          <w:sz w:val="20"/>
          <w:szCs w:val="20"/>
        </w:rPr>
        <w:t>patocracias</w:t>
      </w:r>
      <w:proofErr w:type="spellEnd"/>
      <w:r w:rsidRPr="00B66581">
        <w:rPr>
          <w:rFonts w:ascii="Verdana" w:hAnsi="Verdana"/>
          <w:b/>
          <w:color w:val="555555"/>
          <w:sz w:val="20"/>
          <w:szCs w:val="20"/>
        </w:rPr>
        <w:t xml:space="preserve"> através da história, a indiferença social, e a tendência natural das pessoas normais a submeter-se à autoridade, com sorte seremos capazes de atuar de tal forma que poderemos criar um melhor</w:t>
      </w:r>
      <w:r w:rsidR="00BB0C87">
        <w:rPr>
          <w:rFonts w:ascii="Verdana" w:hAnsi="Verdana"/>
          <w:b/>
          <w:color w:val="555555"/>
          <w:sz w:val="20"/>
          <w:szCs w:val="20"/>
        </w:rPr>
        <w:t xml:space="preserve"> futuro para nós e próximas ge</w:t>
      </w:r>
      <w:r w:rsidRPr="00B66581">
        <w:rPr>
          <w:rFonts w:ascii="Verdana" w:hAnsi="Verdana"/>
          <w:b/>
          <w:color w:val="555555"/>
          <w:sz w:val="20"/>
          <w:szCs w:val="20"/>
        </w:rPr>
        <w:t xml:space="preserve">rações, para que a verdadeira natureza humana possa de uma vez por todas liberar-se das correntes e brilhar. Sem os impedimentos das influências </w:t>
      </w:r>
      <w:proofErr w:type="spellStart"/>
      <w:r w:rsidRPr="00B66581">
        <w:rPr>
          <w:rFonts w:ascii="Verdana" w:hAnsi="Verdana"/>
          <w:b/>
          <w:color w:val="555555"/>
          <w:sz w:val="20"/>
          <w:szCs w:val="20"/>
        </w:rPr>
        <w:t>sociopáticas</w:t>
      </w:r>
      <w:proofErr w:type="spellEnd"/>
      <w:r w:rsidRPr="00B66581">
        <w:rPr>
          <w:rFonts w:ascii="Verdana" w:hAnsi="Verdana"/>
          <w:b/>
          <w:color w:val="555555"/>
          <w:sz w:val="20"/>
          <w:szCs w:val="20"/>
        </w:rPr>
        <w:t xml:space="preserve"> ou psicopáticas finalmente te</w:t>
      </w:r>
      <w:r w:rsidR="00BB0C87">
        <w:rPr>
          <w:rFonts w:ascii="Verdana" w:hAnsi="Verdana"/>
          <w:b/>
          <w:color w:val="555555"/>
          <w:sz w:val="20"/>
          <w:szCs w:val="20"/>
        </w:rPr>
        <w:t>re</w:t>
      </w:r>
      <w:r w:rsidRPr="00B66581">
        <w:rPr>
          <w:rFonts w:ascii="Verdana" w:hAnsi="Verdana"/>
          <w:b/>
          <w:color w:val="555555"/>
          <w:sz w:val="20"/>
          <w:szCs w:val="20"/>
        </w:rPr>
        <w:t>mos uma oportunidade de alcançar um mundo mais pacífico, livre e humano.</w:t>
      </w:r>
      <w:r w:rsidRPr="00B66581">
        <w:rPr>
          <w:rStyle w:val="apple-converted-space"/>
          <w:rFonts w:ascii="Verdana" w:hAnsi="Verdana"/>
          <w:b/>
          <w:color w:val="555555"/>
          <w:sz w:val="20"/>
          <w:szCs w:val="20"/>
        </w:rPr>
        <w:t> </w:t>
      </w:r>
      <w:r w:rsidRPr="00B66581">
        <w:rPr>
          <w:rFonts w:ascii="Verdana" w:hAnsi="Verdana"/>
          <w:b/>
          <w:color w:val="555555"/>
          <w:sz w:val="20"/>
          <w:szCs w:val="20"/>
        </w:rPr>
        <w:fldChar w:fldCharType="begin"/>
      </w:r>
      <w:r w:rsidRPr="00B66581">
        <w:rPr>
          <w:rFonts w:ascii="Verdana" w:hAnsi="Verdana"/>
          <w:b/>
          <w:color w:val="555555"/>
          <w:sz w:val="20"/>
          <w:szCs w:val="20"/>
        </w:rPr>
        <w:instrText xml:space="preserve"> HYPERLINK "http://es.sott.net/article/1532-Reflexiones-sobre-Ponerologia-Politica" \t "_blank" </w:instrText>
      </w:r>
      <w:r w:rsidRPr="00B66581">
        <w:rPr>
          <w:rFonts w:ascii="Verdana" w:hAnsi="Verdana"/>
          <w:b/>
          <w:color w:val="555555"/>
          <w:sz w:val="20"/>
          <w:szCs w:val="20"/>
        </w:rPr>
        <w:fldChar w:fldCharType="separate"/>
      </w:r>
      <w:r w:rsidRPr="00B66581">
        <w:rPr>
          <w:rStyle w:val="Hyperlink"/>
          <w:rFonts w:ascii="Verdana" w:eastAsia="Calibri" w:hAnsi="Verdana"/>
          <w:b/>
          <w:color w:val="2970A6"/>
          <w:sz w:val="20"/>
          <w:szCs w:val="20"/>
        </w:rPr>
        <w:t xml:space="preserve">De Reflexões sobre </w:t>
      </w:r>
      <w:proofErr w:type="spellStart"/>
      <w:r w:rsidRPr="00B66581">
        <w:rPr>
          <w:rStyle w:val="Hyperlink"/>
          <w:rFonts w:ascii="Verdana" w:eastAsia="Calibri" w:hAnsi="Verdana"/>
          <w:b/>
          <w:color w:val="2970A6"/>
          <w:sz w:val="20"/>
          <w:szCs w:val="20"/>
        </w:rPr>
        <w:t>Ponerología</w:t>
      </w:r>
      <w:proofErr w:type="spellEnd"/>
      <w:r w:rsidRPr="00B66581">
        <w:rPr>
          <w:rStyle w:val="Hyperlink"/>
          <w:rFonts w:ascii="Verdana" w:eastAsia="Calibri" w:hAnsi="Verdana"/>
          <w:b/>
          <w:color w:val="2970A6"/>
          <w:sz w:val="20"/>
          <w:szCs w:val="20"/>
        </w:rPr>
        <w:t xml:space="preserve"> Política</w:t>
      </w:r>
      <w:r w:rsidRPr="00B66581">
        <w:rPr>
          <w:rFonts w:ascii="Verdana" w:hAnsi="Verdana"/>
          <w:b/>
          <w:color w:val="555555"/>
          <w:sz w:val="20"/>
          <w:szCs w:val="20"/>
        </w:rPr>
        <w:fldChar w:fldCharType="end"/>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Default="00B66581" w:rsidP="00B66581">
      <w:pPr>
        <w:pStyle w:val="NormalWeb"/>
        <w:shd w:val="clear" w:color="auto" w:fill="F4F5F7"/>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Hoje, porém, o mundo está sendo colocado em perigo por um fenômeno impossível de entender e descrever por meio de tal linguagem lógica conceitual; esta classe de egoísmo se converte então num fator perigoso que asfixia a possibilidade de tomar medidas de combate. O fato de desenvolver e de popularizar a visão psicológica objetiva do mundo poderia assim expandir significantemente as oportunidades de tratar com o mal através de ações razoáveis e precisas para combater seus efeitos.</w:t>
      </w:r>
      <w:r w:rsidRPr="00B66581">
        <w:rPr>
          <w:rFonts w:ascii="Verdana" w:hAnsi="Verdana"/>
          <w:b/>
          <w:color w:val="555555"/>
          <w:sz w:val="20"/>
          <w:szCs w:val="20"/>
        </w:rPr>
        <w:br/>
        <w:t>[...]</w:t>
      </w:r>
    </w:p>
    <w:p w:rsidR="00BB0C87" w:rsidRDefault="00BB0C87" w:rsidP="00B66581">
      <w:pPr>
        <w:pStyle w:val="NormalWeb"/>
        <w:shd w:val="clear" w:color="auto" w:fill="F4F5F7"/>
        <w:spacing w:before="0" w:beforeAutospacing="0" w:after="0" w:afterAutospacing="0" w:line="295" w:lineRule="atLeast"/>
        <w:rPr>
          <w:rFonts w:ascii="Verdana" w:hAnsi="Verdana"/>
          <w:b/>
          <w:color w:val="555555"/>
          <w:sz w:val="20"/>
          <w:szCs w:val="20"/>
        </w:rPr>
      </w:pPr>
    </w:p>
    <w:p w:rsidR="005C333E" w:rsidRDefault="005C333E" w:rsidP="00B66581">
      <w:pPr>
        <w:pStyle w:val="NormalWeb"/>
        <w:shd w:val="clear" w:color="auto" w:fill="F4F5F7"/>
        <w:spacing w:before="0" w:beforeAutospacing="0" w:after="0" w:afterAutospacing="0" w:line="295" w:lineRule="atLeast"/>
        <w:rPr>
          <w:rFonts w:ascii="Verdana" w:hAnsi="Verdana"/>
          <w:b/>
          <w:color w:val="555555"/>
          <w:sz w:val="20"/>
          <w:szCs w:val="20"/>
        </w:rPr>
      </w:pPr>
    </w:p>
    <w:p w:rsidR="00BB0C87" w:rsidRPr="00B66581" w:rsidRDefault="006D4965" w:rsidP="00B66581">
      <w:pPr>
        <w:pStyle w:val="NormalWeb"/>
        <w:shd w:val="clear" w:color="auto" w:fill="F4F5F7"/>
        <w:spacing w:before="0" w:beforeAutospacing="0" w:after="0" w:afterAutospacing="0" w:line="295" w:lineRule="atLeast"/>
        <w:rPr>
          <w:rFonts w:ascii="Verdana" w:hAnsi="Verdana"/>
          <w:b/>
          <w:color w:val="555555"/>
          <w:sz w:val="20"/>
          <w:szCs w:val="20"/>
        </w:rPr>
      </w:pPr>
      <w:r>
        <w:rPr>
          <w:noProof/>
          <w:lang w:val="en-US" w:eastAsia="en-US"/>
        </w:rPr>
        <w:drawing>
          <wp:inline distT="0" distB="0" distL="0" distR="0">
            <wp:extent cx="3810000" cy="2508885"/>
            <wp:effectExtent l="0" t="0" r="0" b="0"/>
            <wp:docPr id="26" name="Picture 26"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amp;id=HN"/>
                    <pic:cNvPicPr>
                      <a:picLocks noChangeAspect="1" noChangeArrowheads="1"/>
                    </pic:cNvPicPr>
                  </pic:nvPicPr>
                  <pic:blipFill>
                    <a:blip r:embed="rId62">
                      <a:extLst>
                        <a:ext uri="{28A0092B-C50C-407E-A947-70E740481C1C}">
                          <a14:useLocalDpi xmlns:a14="http://schemas.microsoft.com/office/drawing/2010/main"/>
                        </a:ext>
                      </a:extLst>
                    </a:blip>
                    <a:srcRect/>
                    <a:stretch>
                      <a:fillRect/>
                    </a:stretch>
                  </pic:blipFill>
                  <pic:spPr bwMode="auto">
                    <a:xfrm>
                      <a:off x="0" y="0"/>
                      <a:ext cx="3810000" cy="2508885"/>
                    </a:xfrm>
                    <a:prstGeom prst="rect">
                      <a:avLst/>
                    </a:prstGeom>
                    <a:noFill/>
                    <a:ln>
                      <a:noFill/>
                    </a:ln>
                  </pic:spPr>
                </pic:pic>
              </a:graphicData>
            </a:graphic>
          </wp:inline>
        </w:drawing>
      </w:r>
    </w:p>
    <w:p w:rsidR="00B66581" w:rsidRPr="00B66581" w:rsidRDefault="002C49AA"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Verdana" w:hAnsi="Verdana"/>
          <w:b/>
          <w:color w:val="555555"/>
          <w:sz w:val="20"/>
          <w:szCs w:val="20"/>
        </w:rPr>
        <w:t>Entender a natureza da patologi</w:t>
      </w:r>
      <w:r w:rsidR="00B66581" w:rsidRPr="00B66581">
        <w:rPr>
          <w:rFonts w:ascii="Verdana" w:hAnsi="Verdana"/>
          <w:b/>
          <w:color w:val="555555"/>
          <w:sz w:val="20"/>
          <w:szCs w:val="20"/>
        </w:rPr>
        <w:t xml:space="preserve">a </w:t>
      </w:r>
      <w:proofErr w:type="spellStart"/>
      <w:r w:rsidR="00B66581" w:rsidRPr="00B66581">
        <w:rPr>
          <w:rFonts w:ascii="Verdana" w:hAnsi="Verdana"/>
          <w:b/>
          <w:color w:val="555555"/>
          <w:sz w:val="20"/>
          <w:szCs w:val="20"/>
        </w:rPr>
        <w:t>macro-social</w:t>
      </w:r>
      <w:proofErr w:type="spellEnd"/>
      <w:r w:rsidR="00B66581" w:rsidRPr="00B66581">
        <w:rPr>
          <w:rFonts w:ascii="Verdana" w:hAnsi="Verdana"/>
          <w:b/>
          <w:color w:val="555555"/>
          <w:sz w:val="20"/>
          <w:szCs w:val="20"/>
        </w:rPr>
        <w:t xml:space="preserve"> nos ajuda a encontrar uma atitude saudável e a proteger assim nossas mentes de que sejam controladas ou envenenadas pelos conteúdos da doença e a influência de sua propaganda.</w:t>
      </w:r>
    </w:p>
    <w:p w:rsidR="00B66581" w:rsidRPr="00B66581" w:rsidRDefault="002C49AA" w:rsidP="00B66581">
      <w:pPr>
        <w:pStyle w:val="NormalWeb"/>
        <w:shd w:val="clear" w:color="auto" w:fill="F4F5F7"/>
        <w:spacing w:before="0" w:beforeAutospacing="0" w:after="169" w:afterAutospacing="0" w:line="295" w:lineRule="atLeast"/>
        <w:rPr>
          <w:rFonts w:ascii="Verdana" w:hAnsi="Verdana"/>
          <w:b/>
          <w:color w:val="555555"/>
          <w:sz w:val="20"/>
          <w:szCs w:val="20"/>
        </w:rPr>
      </w:pPr>
      <w:r>
        <w:rPr>
          <w:rFonts w:ascii="Verdana" w:hAnsi="Verdana"/>
          <w:b/>
          <w:color w:val="555555"/>
          <w:sz w:val="20"/>
          <w:szCs w:val="20"/>
        </w:rPr>
        <w:t>Somente podemos extirpar</w:t>
      </w:r>
      <w:r w:rsidR="00B66581" w:rsidRPr="00B66581">
        <w:rPr>
          <w:rFonts w:ascii="Verdana" w:hAnsi="Verdana"/>
          <w:b/>
          <w:color w:val="555555"/>
          <w:sz w:val="20"/>
          <w:szCs w:val="20"/>
        </w:rPr>
        <w:t xml:space="preserve"> este enorme câncer social se entendemos sua essência e</w:t>
      </w:r>
      <w:r>
        <w:rPr>
          <w:rFonts w:ascii="Verdana" w:hAnsi="Verdana"/>
          <w:b/>
          <w:color w:val="555555"/>
          <w:sz w:val="20"/>
          <w:szCs w:val="20"/>
        </w:rPr>
        <w:t xml:space="preserve"> suas causas</w:t>
      </w:r>
      <w:r w:rsidR="00B66581" w:rsidRPr="00B66581">
        <w:rPr>
          <w:rFonts w:ascii="Verdana" w:hAnsi="Verdana"/>
          <w:b/>
          <w:color w:val="555555"/>
          <w:sz w:val="20"/>
          <w:szCs w:val="20"/>
        </w:rPr>
        <w:t>.</w:t>
      </w:r>
    </w:p>
    <w:p w:rsidR="00B66581" w:rsidRPr="00B66581" w:rsidRDefault="00B66581" w:rsidP="00B66581">
      <w:pPr>
        <w:pStyle w:val="NormalWeb"/>
        <w:shd w:val="clear" w:color="auto" w:fill="F4F5F7"/>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 xml:space="preserve">Dita compreensão da natureza dos fenômenos conduz à conclusão lógica de que as medidas a tomar para curar e reordenar o mundo hoje em dia deveriam ser completamente diferentes das usadas até este momento para resolver conflitos internacionais. Também é certo que, tão só o fato de possuir o conhecimento e a consciência dos fenômenos da gênesis do Mal </w:t>
      </w:r>
      <w:proofErr w:type="spellStart"/>
      <w:r w:rsidRPr="00B66581">
        <w:rPr>
          <w:rFonts w:ascii="Verdana" w:hAnsi="Verdana"/>
          <w:b/>
          <w:color w:val="555555"/>
          <w:sz w:val="20"/>
          <w:szCs w:val="20"/>
        </w:rPr>
        <w:t>macro-social</w:t>
      </w:r>
      <w:proofErr w:type="spellEnd"/>
      <w:r w:rsidRPr="00B66581">
        <w:rPr>
          <w:rFonts w:ascii="Verdana" w:hAnsi="Verdana"/>
          <w:b/>
          <w:color w:val="555555"/>
          <w:sz w:val="20"/>
          <w:szCs w:val="20"/>
        </w:rPr>
        <w:t xml:space="preserve"> pode</w:t>
      </w:r>
      <w:r w:rsidR="002C49AA">
        <w:rPr>
          <w:rFonts w:ascii="Verdana" w:hAnsi="Verdana"/>
          <w:b/>
          <w:color w:val="555555"/>
          <w:sz w:val="20"/>
          <w:szCs w:val="20"/>
        </w:rPr>
        <w:t xml:space="preserve"> começar a curar indivíduos e aj</w:t>
      </w:r>
      <w:r w:rsidRPr="00B66581">
        <w:rPr>
          <w:rFonts w:ascii="Verdana" w:hAnsi="Verdana"/>
          <w:b/>
          <w:color w:val="555555"/>
          <w:sz w:val="20"/>
          <w:szCs w:val="20"/>
        </w:rPr>
        <w:t>udá-los a que suas mentes recobrem a harmonia.</w:t>
      </w:r>
      <w:r w:rsidRPr="00B66581">
        <w:rPr>
          <w:rStyle w:val="apple-converted-space"/>
          <w:rFonts w:ascii="Verdana" w:hAnsi="Verdana"/>
          <w:b/>
          <w:color w:val="555555"/>
          <w:sz w:val="20"/>
          <w:szCs w:val="20"/>
        </w:rPr>
        <w:t> </w:t>
      </w:r>
      <w:r w:rsidR="002C49AA">
        <w:rPr>
          <w:rStyle w:val="apple-converted-space"/>
          <w:rFonts w:ascii="Verdana" w:hAnsi="Verdana"/>
          <w:b/>
          <w:color w:val="555555"/>
          <w:sz w:val="20"/>
          <w:szCs w:val="20"/>
        </w:rPr>
        <w:t xml:space="preserve">(fonte: </w:t>
      </w:r>
      <w:r w:rsidRPr="00B66581">
        <w:rPr>
          <w:rFonts w:ascii="Verdana" w:hAnsi="Verdana"/>
          <w:b/>
          <w:color w:val="555555"/>
          <w:sz w:val="20"/>
          <w:szCs w:val="20"/>
        </w:rPr>
        <w:fldChar w:fldCharType="begin"/>
      </w:r>
      <w:r w:rsidRPr="00B66581">
        <w:rPr>
          <w:rFonts w:ascii="Verdana" w:hAnsi="Verdana"/>
          <w:b/>
          <w:color w:val="555555"/>
          <w:sz w:val="20"/>
          <w:szCs w:val="20"/>
        </w:rPr>
        <w:instrText xml:space="preserve"> HYPERLINK "http://quantumfuture.net/sp/pages/PP_PP.html" \t "_blank" </w:instrText>
      </w:r>
      <w:r w:rsidRPr="00B66581">
        <w:rPr>
          <w:rFonts w:ascii="Verdana" w:hAnsi="Verdana"/>
          <w:b/>
          <w:color w:val="555555"/>
          <w:sz w:val="20"/>
          <w:szCs w:val="20"/>
        </w:rPr>
        <w:fldChar w:fldCharType="separate"/>
      </w:r>
      <w:r w:rsidRPr="00B66581">
        <w:rPr>
          <w:rStyle w:val="Hyperlink"/>
          <w:rFonts w:ascii="Verdana" w:eastAsia="Calibri" w:hAnsi="Verdana"/>
          <w:b/>
          <w:color w:val="2970A6"/>
          <w:sz w:val="20"/>
          <w:szCs w:val="20"/>
        </w:rPr>
        <w:t xml:space="preserve">De </w:t>
      </w:r>
      <w:proofErr w:type="spellStart"/>
      <w:r w:rsidRPr="00B66581">
        <w:rPr>
          <w:rStyle w:val="Hyperlink"/>
          <w:rFonts w:ascii="Verdana" w:eastAsia="Calibri" w:hAnsi="Verdana"/>
          <w:b/>
          <w:color w:val="2970A6"/>
          <w:sz w:val="20"/>
          <w:szCs w:val="20"/>
        </w:rPr>
        <w:t>Ponerología</w:t>
      </w:r>
      <w:proofErr w:type="spellEnd"/>
      <w:r w:rsidRPr="00B66581">
        <w:rPr>
          <w:rStyle w:val="Hyperlink"/>
          <w:rFonts w:ascii="Verdana" w:eastAsia="Calibri" w:hAnsi="Verdana"/>
          <w:b/>
          <w:color w:val="2970A6"/>
          <w:sz w:val="20"/>
          <w:szCs w:val="20"/>
        </w:rPr>
        <w:t xml:space="preserve"> Política: Uma Ciência da Natureza do Mal ajustada a Propósitos Políticos</w:t>
      </w:r>
      <w:r w:rsidRPr="00B66581">
        <w:rPr>
          <w:rFonts w:ascii="Verdana" w:hAnsi="Verdana"/>
          <w:b/>
          <w:color w:val="555555"/>
          <w:sz w:val="20"/>
          <w:szCs w:val="20"/>
        </w:rPr>
        <w:fldChar w:fldCharType="end"/>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w:t>
      </w:r>
    </w:p>
    <w:p w:rsidR="00B66581" w:rsidRPr="00B66581" w:rsidRDefault="00B66581" w:rsidP="00B66581">
      <w:pPr>
        <w:pStyle w:val="NormalWeb"/>
        <w:shd w:val="clear" w:color="auto" w:fill="FFFFFF"/>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Fonte:</w:t>
      </w:r>
      <w:r w:rsidRPr="00B66581">
        <w:rPr>
          <w:rStyle w:val="apple-converted-space"/>
          <w:rFonts w:ascii="Verdana" w:hAnsi="Verdana"/>
          <w:b/>
          <w:color w:val="555555"/>
          <w:sz w:val="20"/>
          <w:szCs w:val="20"/>
        </w:rPr>
        <w:t> </w:t>
      </w:r>
      <w:r w:rsidRPr="00B66581">
        <w:rPr>
          <w:rFonts w:ascii="Verdana" w:hAnsi="Verdana"/>
          <w:b/>
          <w:color w:val="555555"/>
          <w:sz w:val="20"/>
          <w:szCs w:val="20"/>
        </w:rPr>
        <w:fldChar w:fldCharType="begin"/>
      </w:r>
      <w:r w:rsidRPr="00B66581">
        <w:rPr>
          <w:rFonts w:ascii="Verdana" w:hAnsi="Verdana"/>
          <w:b/>
          <w:color w:val="555555"/>
          <w:sz w:val="20"/>
          <w:szCs w:val="20"/>
        </w:rPr>
        <w:instrText xml:space="preserve"> HYPERLINK "http://es.sott.net/articles/show/16294-Psicopatia-la-familia-Rothschild-y-el-petroleo-en-Paraguai" \t "_blank" </w:instrText>
      </w:r>
      <w:r w:rsidRPr="00B66581">
        <w:rPr>
          <w:rFonts w:ascii="Verdana" w:hAnsi="Verdana"/>
          <w:b/>
          <w:color w:val="555555"/>
          <w:sz w:val="20"/>
          <w:szCs w:val="20"/>
        </w:rPr>
        <w:fldChar w:fldCharType="separate"/>
      </w:r>
      <w:proofErr w:type="spellStart"/>
      <w:r w:rsidRPr="00B66581">
        <w:rPr>
          <w:rStyle w:val="Hyperlink"/>
          <w:rFonts w:ascii="Verdana" w:eastAsia="Calibri" w:hAnsi="Verdana"/>
          <w:b/>
          <w:color w:val="2970A6"/>
          <w:sz w:val="20"/>
          <w:szCs w:val="20"/>
        </w:rPr>
        <w:t>sott</w:t>
      </w:r>
      <w:proofErr w:type="spellEnd"/>
      <w:r w:rsidRPr="00B66581">
        <w:rPr>
          <w:rFonts w:ascii="Verdana" w:hAnsi="Verdana"/>
          <w:b/>
          <w:color w:val="555555"/>
          <w:sz w:val="20"/>
          <w:szCs w:val="20"/>
        </w:rPr>
        <w:fldChar w:fldCharType="end"/>
      </w:r>
    </w:p>
    <w:p w:rsidR="00B66581" w:rsidRPr="00B66581" w:rsidRDefault="00B66581" w:rsidP="00B66581">
      <w:pPr>
        <w:pStyle w:val="NormalWeb"/>
        <w:shd w:val="clear" w:color="auto" w:fill="FFFFFF"/>
        <w:spacing w:before="0" w:beforeAutospacing="0" w:after="0" w:afterAutospacing="0" w:line="295" w:lineRule="atLeast"/>
        <w:rPr>
          <w:rFonts w:ascii="Verdana" w:hAnsi="Verdana"/>
          <w:b/>
          <w:color w:val="555555"/>
          <w:sz w:val="20"/>
          <w:szCs w:val="20"/>
        </w:rPr>
      </w:pPr>
      <w:r w:rsidRPr="00B66581">
        <w:rPr>
          <w:rStyle w:val="Strong"/>
          <w:rFonts w:ascii="Verdana" w:hAnsi="Verdana"/>
          <w:color w:val="555555"/>
          <w:sz w:val="20"/>
          <w:szCs w:val="20"/>
        </w:rPr>
        <w:t>Comentário do blog:</w:t>
      </w:r>
    </w:p>
    <w:p w:rsidR="00B66581" w:rsidRPr="00B66581" w:rsidRDefault="00B66581" w:rsidP="00B66581">
      <w:pPr>
        <w:pStyle w:val="NormalWeb"/>
        <w:shd w:val="clear" w:color="auto" w:fill="FFFFFF"/>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Tudo que foi mostrado no artigo o leitor pode associar também ao Brasil e Argentina, dois países riquíssimos e que</w:t>
      </w:r>
      <w:r w:rsidRPr="00B66581">
        <w:rPr>
          <w:rStyle w:val="apple-converted-space"/>
          <w:rFonts w:ascii="Verdana" w:hAnsi="Verdana"/>
          <w:b/>
          <w:color w:val="555555"/>
          <w:sz w:val="20"/>
          <w:szCs w:val="20"/>
        </w:rPr>
        <w:t> </w:t>
      </w:r>
      <w:r w:rsidRPr="00B66581">
        <w:rPr>
          <w:rFonts w:ascii="Verdana" w:hAnsi="Verdana"/>
          <w:b/>
          <w:color w:val="555555"/>
          <w:sz w:val="20"/>
          <w:szCs w:val="20"/>
        </w:rPr>
        <w:fldChar w:fldCharType="begin"/>
      </w:r>
      <w:r w:rsidRPr="00B66581">
        <w:rPr>
          <w:rFonts w:ascii="Verdana" w:hAnsi="Verdana"/>
          <w:b/>
          <w:color w:val="555555"/>
          <w:sz w:val="20"/>
          <w:szCs w:val="20"/>
        </w:rPr>
        <w:instrText xml:space="preserve"> HYPERLINK "http://caminhoalternativo.wordpress.com/2012/07/15/wall-street-journal-critica-a-demora-na-exploracao-do-pre-sal-brasileiro-o-petroleo-e-nosso-ou-e-deles/" \t "_blank" </w:instrText>
      </w:r>
      <w:r w:rsidRPr="00B66581">
        <w:rPr>
          <w:rFonts w:ascii="Verdana" w:hAnsi="Verdana"/>
          <w:b/>
          <w:color w:val="555555"/>
          <w:sz w:val="20"/>
          <w:szCs w:val="20"/>
        </w:rPr>
        <w:fldChar w:fldCharType="separate"/>
      </w:r>
      <w:r w:rsidRPr="00B66581">
        <w:rPr>
          <w:rStyle w:val="Hyperlink"/>
          <w:rFonts w:ascii="Verdana" w:eastAsia="Calibri" w:hAnsi="Verdana"/>
          <w:b/>
          <w:color w:val="2970A6"/>
          <w:sz w:val="20"/>
          <w:szCs w:val="20"/>
        </w:rPr>
        <w:t>foram propositalmente mantidos como reserva futura para exploração de recursos naturais e energéticos pelas famílias sionistas que governam o planeta</w:t>
      </w:r>
      <w:r w:rsidRPr="00B66581">
        <w:rPr>
          <w:rFonts w:ascii="Verdana" w:hAnsi="Verdana"/>
          <w:b/>
          <w:color w:val="555555"/>
          <w:sz w:val="20"/>
          <w:szCs w:val="20"/>
        </w:rPr>
        <w:fldChar w:fldCharType="end"/>
      </w:r>
      <w:r w:rsidRPr="00B66581">
        <w:rPr>
          <w:rFonts w:ascii="Verdana" w:hAnsi="Verdana"/>
          <w:b/>
          <w:color w:val="555555"/>
          <w:sz w:val="20"/>
          <w:szCs w:val="20"/>
        </w:rPr>
        <w:t>.</w:t>
      </w:r>
    </w:p>
    <w:p w:rsidR="00B66581" w:rsidRPr="00B66581" w:rsidRDefault="00B66581" w:rsidP="00B66581">
      <w:pPr>
        <w:pStyle w:val="NormalWeb"/>
        <w:shd w:val="clear" w:color="auto" w:fill="FFFFFF"/>
        <w:spacing w:before="0" w:beforeAutospacing="0" w:after="169" w:afterAutospacing="0" w:line="295" w:lineRule="atLeast"/>
        <w:rPr>
          <w:rFonts w:ascii="Verdana" w:hAnsi="Verdana"/>
          <w:b/>
          <w:color w:val="555555"/>
          <w:sz w:val="20"/>
          <w:szCs w:val="20"/>
        </w:rPr>
      </w:pPr>
      <w:r w:rsidRPr="00B66581">
        <w:rPr>
          <w:rFonts w:ascii="Verdana" w:hAnsi="Verdana"/>
          <w:b/>
          <w:color w:val="555555"/>
          <w:sz w:val="20"/>
          <w:szCs w:val="20"/>
        </w:rPr>
        <w:t xml:space="preserve">É por isso que a região amazônica e a patagônia chilena e argentina são mantidas com pouquíssima população. Para permitir a exploração pelas corporações mais </w:t>
      </w:r>
      <w:proofErr w:type="spellStart"/>
      <w:r w:rsidRPr="00B66581">
        <w:rPr>
          <w:rFonts w:ascii="Verdana" w:hAnsi="Verdana"/>
          <w:b/>
          <w:color w:val="555555"/>
          <w:sz w:val="20"/>
          <w:szCs w:val="20"/>
        </w:rPr>
        <w:t>fácilmente</w:t>
      </w:r>
      <w:proofErr w:type="spellEnd"/>
      <w:r w:rsidRPr="00B66581">
        <w:rPr>
          <w:rFonts w:ascii="Verdana" w:hAnsi="Verdana"/>
          <w:b/>
          <w:color w:val="555555"/>
          <w:sz w:val="20"/>
          <w:szCs w:val="20"/>
        </w:rPr>
        <w:t>.</w:t>
      </w:r>
    </w:p>
    <w:p w:rsidR="00B66581" w:rsidRPr="00B66581" w:rsidRDefault="00B66581" w:rsidP="00B66581">
      <w:pPr>
        <w:pStyle w:val="NormalWeb"/>
        <w:shd w:val="clear" w:color="auto" w:fill="FFFFFF"/>
        <w:spacing w:before="0" w:beforeAutospacing="0" w:after="0" w:afterAutospacing="0" w:line="295" w:lineRule="atLeast"/>
        <w:rPr>
          <w:rFonts w:ascii="Verdana" w:hAnsi="Verdana"/>
          <w:b/>
          <w:color w:val="555555"/>
          <w:sz w:val="20"/>
          <w:szCs w:val="20"/>
        </w:rPr>
      </w:pPr>
      <w:r w:rsidRPr="00B66581">
        <w:rPr>
          <w:rFonts w:ascii="Verdana" w:hAnsi="Verdana"/>
          <w:b/>
          <w:color w:val="555555"/>
          <w:sz w:val="20"/>
          <w:szCs w:val="20"/>
        </w:rPr>
        <w:t xml:space="preserve">Falar sobre esta </w:t>
      </w:r>
      <w:proofErr w:type="spellStart"/>
      <w:r w:rsidRPr="00B66581">
        <w:rPr>
          <w:rFonts w:ascii="Verdana" w:hAnsi="Verdana"/>
          <w:b/>
          <w:color w:val="555555"/>
          <w:sz w:val="20"/>
          <w:szCs w:val="20"/>
        </w:rPr>
        <w:t>neo-colonização</w:t>
      </w:r>
      <w:proofErr w:type="spellEnd"/>
      <w:r w:rsidRPr="00B66581">
        <w:rPr>
          <w:rFonts w:ascii="Verdana" w:hAnsi="Verdana"/>
          <w:b/>
          <w:color w:val="555555"/>
          <w:sz w:val="20"/>
          <w:szCs w:val="20"/>
        </w:rPr>
        <w:t xml:space="preserve"> renderia outro artigo enorme, mas existem autores que tratam deste assunto na américa do sul, um deles é o analista argentino</w:t>
      </w:r>
      <w:r w:rsidRPr="00B66581">
        <w:rPr>
          <w:rStyle w:val="apple-converted-space"/>
          <w:rFonts w:ascii="Verdana" w:hAnsi="Verdana"/>
          <w:b/>
          <w:color w:val="555555"/>
          <w:sz w:val="20"/>
          <w:szCs w:val="20"/>
        </w:rPr>
        <w:t> </w:t>
      </w:r>
      <w:r w:rsidRPr="00B66581">
        <w:rPr>
          <w:rFonts w:ascii="Verdana" w:hAnsi="Verdana"/>
          <w:b/>
          <w:color w:val="555555"/>
          <w:sz w:val="20"/>
          <w:szCs w:val="20"/>
        </w:rPr>
        <w:fldChar w:fldCharType="begin"/>
      </w:r>
      <w:r w:rsidRPr="00B66581">
        <w:rPr>
          <w:rFonts w:ascii="Verdana" w:hAnsi="Verdana"/>
          <w:b/>
          <w:color w:val="555555"/>
          <w:sz w:val="20"/>
          <w:szCs w:val="20"/>
        </w:rPr>
        <w:instrText xml:space="preserve"> HYPERLINK "http://www.asalbuchi.com.ar/category/ensayos/" \t "_blank" </w:instrText>
      </w:r>
      <w:r w:rsidRPr="00B66581">
        <w:rPr>
          <w:rFonts w:ascii="Verdana" w:hAnsi="Verdana"/>
          <w:b/>
          <w:color w:val="555555"/>
          <w:sz w:val="20"/>
          <w:szCs w:val="20"/>
        </w:rPr>
        <w:fldChar w:fldCharType="separate"/>
      </w:r>
      <w:proofErr w:type="spellStart"/>
      <w:r w:rsidRPr="00B66581">
        <w:rPr>
          <w:rStyle w:val="Hyperlink"/>
          <w:rFonts w:ascii="Verdana" w:eastAsia="Calibri" w:hAnsi="Verdana"/>
          <w:b/>
          <w:color w:val="2970A6"/>
          <w:sz w:val="20"/>
          <w:szCs w:val="20"/>
        </w:rPr>
        <w:t>Adrián</w:t>
      </w:r>
      <w:proofErr w:type="spellEnd"/>
      <w:r w:rsidRPr="00B66581">
        <w:rPr>
          <w:rStyle w:val="Hyperlink"/>
          <w:rFonts w:ascii="Verdana" w:eastAsia="Calibri" w:hAnsi="Verdana"/>
          <w:b/>
          <w:color w:val="2970A6"/>
          <w:sz w:val="20"/>
          <w:szCs w:val="20"/>
        </w:rPr>
        <w:t xml:space="preserve"> </w:t>
      </w:r>
      <w:proofErr w:type="spellStart"/>
      <w:r w:rsidRPr="00B66581">
        <w:rPr>
          <w:rStyle w:val="Hyperlink"/>
          <w:rFonts w:ascii="Verdana" w:eastAsia="Calibri" w:hAnsi="Verdana"/>
          <w:b/>
          <w:color w:val="2970A6"/>
          <w:sz w:val="20"/>
          <w:szCs w:val="20"/>
        </w:rPr>
        <w:t>Salbuchi</w:t>
      </w:r>
      <w:proofErr w:type="spellEnd"/>
      <w:r w:rsidRPr="00B66581">
        <w:rPr>
          <w:rFonts w:ascii="Verdana" w:hAnsi="Verdana"/>
          <w:b/>
          <w:color w:val="555555"/>
          <w:sz w:val="20"/>
          <w:szCs w:val="20"/>
        </w:rPr>
        <w:fldChar w:fldCharType="end"/>
      </w:r>
      <w:r w:rsidRPr="00B66581">
        <w:rPr>
          <w:rFonts w:ascii="Verdana" w:hAnsi="Verdana"/>
          <w:b/>
          <w:color w:val="555555"/>
          <w:sz w:val="20"/>
          <w:szCs w:val="20"/>
        </w:rPr>
        <w:t>. Neste blog existem vários artigos mostrando como os sionistas israelenses pretendem fundar um “Novo Israel” na Patagônia argentina e explorar/usurpar todos os recursos brasileiros e argentinos.</w:t>
      </w:r>
    </w:p>
    <w:p w:rsidR="00B66581" w:rsidRPr="00B66581" w:rsidRDefault="00B66581" w:rsidP="00DA1869">
      <w:pPr>
        <w:rPr>
          <w:b/>
          <w:sz w:val="32"/>
        </w:rPr>
      </w:pPr>
    </w:p>
    <w:p w:rsidR="00F475E3" w:rsidRPr="00881D95" w:rsidRDefault="00F475E3" w:rsidP="00F475E3">
      <w:pPr>
        <w:pBdr>
          <w:top w:val="single" w:sz="36" w:space="8" w:color="E0E0E0"/>
        </w:pBdr>
        <w:shd w:val="clear" w:color="auto" w:fill="FFFFFF"/>
        <w:spacing w:before="300" w:after="180" w:line="450" w:lineRule="atLeast"/>
        <w:ind w:right="-30"/>
        <w:textAlignment w:val="baseline"/>
        <w:outlineLvl w:val="0"/>
        <w:rPr>
          <w:rFonts w:ascii="Georgia" w:eastAsia="Times New Roman" w:hAnsi="Georgia" w:cs="Lucida Sans Unicode"/>
          <w:color w:val="000000"/>
          <w:kern w:val="36"/>
          <w:sz w:val="33"/>
          <w:szCs w:val="33"/>
          <w:lang w:eastAsia="pt-BR"/>
        </w:rPr>
      </w:pPr>
      <w:r>
        <w:rPr>
          <w:rFonts w:ascii="Georgia" w:eastAsia="Times New Roman" w:hAnsi="Georgia" w:cs="Lucida Sans Unicode"/>
          <w:color w:val="000000"/>
          <w:kern w:val="36"/>
          <w:sz w:val="33"/>
          <w:szCs w:val="33"/>
          <w:lang w:eastAsia="pt-BR"/>
        </w:rPr>
        <w:t>“</w:t>
      </w:r>
      <w:r w:rsidRPr="00881D95">
        <w:rPr>
          <w:rFonts w:ascii="Georgia" w:eastAsia="Times New Roman" w:hAnsi="Georgia" w:cs="Lucida Sans Unicode"/>
          <w:color w:val="000000"/>
          <w:kern w:val="36"/>
          <w:sz w:val="33"/>
          <w:szCs w:val="33"/>
          <w:lang w:eastAsia="pt-BR"/>
        </w:rPr>
        <w:t xml:space="preserve">A história dos </w:t>
      </w:r>
      <w:proofErr w:type="spellStart"/>
      <w:r w:rsidRPr="00881D95">
        <w:rPr>
          <w:rFonts w:ascii="Georgia" w:eastAsia="Times New Roman" w:hAnsi="Georgia" w:cs="Lucida Sans Unicode"/>
          <w:color w:val="000000"/>
          <w:kern w:val="36"/>
          <w:sz w:val="33"/>
          <w:szCs w:val="33"/>
          <w:lang w:eastAsia="pt-BR"/>
        </w:rPr>
        <w:t>Rothschild</w:t>
      </w:r>
      <w:proofErr w:type="spellEnd"/>
      <w:r w:rsidRPr="00881D95">
        <w:rPr>
          <w:rFonts w:ascii="Georgia" w:eastAsia="Times New Roman" w:hAnsi="Georgia" w:cs="Lucida Sans Unicode"/>
          <w:color w:val="000000"/>
          <w:kern w:val="36"/>
          <w:sz w:val="33"/>
          <w:szCs w:val="33"/>
          <w:lang w:eastAsia="pt-BR"/>
        </w:rPr>
        <w:t xml:space="preserve"> – Parte 1</w:t>
      </w:r>
    </w:p>
    <w:p w:rsidR="00F475E3" w:rsidRPr="00F475E3" w:rsidRDefault="006D4965" w:rsidP="00F475E3">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Pr>
          <w:rFonts w:ascii="inherit" w:eastAsia="Times New Roman" w:hAnsi="inherit" w:cs="Lucida Sans Unicode"/>
          <w:noProof/>
          <w:color w:val="835504"/>
          <w:sz w:val="32"/>
          <w:szCs w:val="32"/>
          <w:bdr w:val="none" w:sz="0" w:space="0" w:color="auto" w:frame="1"/>
          <w:lang w:val="en-US"/>
        </w:rPr>
        <w:drawing>
          <wp:inline distT="0" distB="0" distL="0" distR="0">
            <wp:extent cx="1711325" cy="1899285"/>
            <wp:effectExtent l="0" t="0" r="0" b="0"/>
            <wp:docPr id="27" name="Imagem 7" descr="https://artedeomissao.files.wordpress.com/2012/06/180px-rotschilds_arms.jpg?w=54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s://artedeomissao.files.wordpress.com/2012/06/180px-rotschilds_arms.jpg?w=547"/>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1711325" cy="1899285"/>
                    </a:xfrm>
                    <a:prstGeom prst="rect">
                      <a:avLst/>
                    </a:prstGeom>
                    <a:noFill/>
                    <a:ln>
                      <a:noFill/>
                    </a:ln>
                  </pic:spPr>
                </pic:pic>
              </a:graphicData>
            </a:graphic>
          </wp:inline>
        </w:drawing>
      </w:r>
      <w:r w:rsidR="00F475E3" w:rsidRPr="009710E5">
        <w:rPr>
          <w:rFonts w:ascii="inherit" w:eastAsia="Times New Roman" w:hAnsi="inherit" w:cs="Lucida Sans Unicode"/>
          <w:color w:val="FF0000"/>
          <w:sz w:val="32"/>
          <w:szCs w:val="32"/>
          <w:bdr w:val="none" w:sz="0" w:space="0" w:color="auto" w:frame="1"/>
          <w:lang w:eastAsia="pt-BR"/>
        </w:rPr>
        <w:t xml:space="preserve">Os </w:t>
      </w:r>
      <w:proofErr w:type="spellStart"/>
      <w:r w:rsidR="00F475E3" w:rsidRPr="009710E5">
        <w:rPr>
          <w:rFonts w:ascii="inherit" w:eastAsia="Times New Roman" w:hAnsi="inherit" w:cs="Lucida Sans Unicode"/>
          <w:color w:val="FF0000"/>
          <w:sz w:val="32"/>
          <w:szCs w:val="32"/>
          <w:bdr w:val="none" w:sz="0" w:space="0" w:color="auto" w:frame="1"/>
          <w:lang w:eastAsia="pt-BR"/>
        </w:rPr>
        <w:t>Rothschilds</w:t>
      </w:r>
      <w:proofErr w:type="spellEnd"/>
      <w:r w:rsidR="00F475E3" w:rsidRPr="009710E5">
        <w:rPr>
          <w:rFonts w:ascii="inherit" w:eastAsia="Times New Roman" w:hAnsi="inherit" w:cs="Lucida Sans Unicode"/>
          <w:color w:val="FF0000"/>
          <w:sz w:val="32"/>
          <w:szCs w:val="32"/>
          <w:bdr w:val="none" w:sz="0" w:space="0" w:color="auto" w:frame="1"/>
          <w:lang w:eastAsia="pt-BR"/>
        </w:rPr>
        <w:t xml:space="preserve"> controlam o mundo há muito tempo.</w:t>
      </w:r>
      <w:r w:rsidR="00F475E3" w:rsidRPr="00F475E3">
        <w:rPr>
          <w:rFonts w:ascii="inherit" w:eastAsia="Times New Roman" w:hAnsi="inherit" w:cs="Lucida Sans Unicode"/>
          <w:color w:val="000000"/>
          <w:sz w:val="32"/>
          <w:szCs w:val="32"/>
          <w:bdr w:val="none" w:sz="0" w:space="0" w:color="auto" w:frame="1"/>
          <w:lang w:eastAsia="pt-BR"/>
        </w:rPr>
        <w:t xml:space="preserve"> Os seus tentáculos atingem diversos aspectos da nossa vida diária, conforme documentado na seguinte linha de tempo.</w:t>
      </w:r>
    </w:p>
    <w:p w:rsidR="00F475E3" w:rsidRPr="00F475E3" w:rsidRDefault="00F475E3" w:rsidP="00F475E3">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F475E3">
        <w:rPr>
          <w:rFonts w:ascii="inherit" w:eastAsia="Times New Roman" w:hAnsi="inherit" w:cs="Lucida Sans Unicode"/>
          <w:color w:val="000000"/>
          <w:sz w:val="32"/>
          <w:szCs w:val="32"/>
          <w:bdr w:val="none" w:sz="0" w:space="0" w:color="auto" w:frame="1"/>
          <w:lang w:eastAsia="pt-BR"/>
        </w:rPr>
        <w:t>Embora se afirmem Judeus, na verdade são</w:t>
      </w:r>
      <w:r w:rsidRPr="00F475E3">
        <w:rPr>
          <w:rFonts w:ascii="inherit" w:eastAsia="Times New Roman" w:hAnsi="inherit" w:cs="Lucida Sans Unicode"/>
          <w:color w:val="000000"/>
          <w:sz w:val="32"/>
          <w:szCs w:val="32"/>
          <w:lang w:eastAsia="pt-BR"/>
        </w:rPr>
        <w:t> </w:t>
      </w:r>
      <w:r w:rsidRPr="00F475E3">
        <w:rPr>
          <w:sz w:val="32"/>
          <w:szCs w:val="32"/>
        </w:rPr>
        <w:fldChar w:fldCharType="begin"/>
      </w:r>
      <w:r w:rsidRPr="00F475E3">
        <w:rPr>
          <w:sz w:val="32"/>
          <w:szCs w:val="32"/>
        </w:rPr>
        <w:instrText>HYPERLINK "http://pt.wikipedia.org/wiki/Cazares" \t "_blank"</w:instrText>
      </w:r>
      <w:r w:rsidRPr="00F475E3">
        <w:rPr>
          <w:sz w:val="32"/>
          <w:szCs w:val="32"/>
        </w:rPr>
        <w:fldChar w:fldCharType="separate"/>
      </w:r>
      <w:proofErr w:type="spellStart"/>
      <w:r w:rsidR="00032CFC">
        <w:rPr>
          <w:rFonts w:ascii="inherit" w:eastAsia="Times New Roman" w:hAnsi="inherit" w:cs="Lucida Sans Unicode"/>
          <w:color w:val="835504"/>
          <w:sz w:val="32"/>
          <w:szCs w:val="32"/>
          <w:lang w:eastAsia="pt-BR"/>
        </w:rPr>
        <w:t>kházaro</w:t>
      </w:r>
      <w:r w:rsidRPr="00F475E3">
        <w:rPr>
          <w:rFonts w:ascii="inherit" w:eastAsia="Times New Roman" w:hAnsi="inherit" w:cs="Lucida Sans Unicode"/>
          <w:color w:val="835504"/>
          <w:sz w:val="32"/>
          <w:szCs w:val="32"/>
          <w:lang w:eastAsia="pt-BR"/>
        </w:rPr>
        <w:t>s</w:t>
      </w:r>
      <w:proofErr w:type="spellEnd"/>
      <w:r w:rsidRPr="00F475E3">
        <w:rPr>
          <w:sz w:val="32"/>
          <w:szCs w:val="32"/>
        </w:rPr>
        <w:fldChar w:fldCharType="end"/>
      </w:r>
      <w:r w:rsidRPr="00F475E3">
        <w:rPr>
          <w:rFonts w:ascii="inherit" w:eastAsia="Times New Roman" w:hAnsi="inherit" w:cs="Lucida Sans Unicode"/>
          <w:color w:val="000000"/>
          <w:sz w:val="32"/>
          <w:szCs w:val="32"/>
          <w:bdr w:val="none" w:sz="0" w:space="0" w:color="auto" w:frame="1"/>
          <w:lang w:eastAsia="pt-BR"/>
        </w:rPr>
        <w:t>.  Oriundos de um país chamado</w:t>
      </w:r>
      <w:r w:rsidRPr="00F475E3">
        <w:rPr>
          <w:rFonts w:ascii="inherit" w:eastAsia="Times New Roman" w:hAnsi="inherit" w:cs="Lucida Sans Unicode"/>
          <w:color w:val="000000"/>
          <w:sz w:val="32"/>
          <w:szCs w:val="32"/>
          <w:lang w:eastAsia="pt-BR"/>
        </w:rPr>
        <w:t> </w:t>
      </w:r>
      <w:r w:rsidRPr="00F475E3">
        <w:rPr>
          <w:sz w:val="32"/>
          <w:szCs w:val="32"/>
        </w:rPr>
        <w:fldChar w:fldCharType="begin"/>
      </w:r>
      <w:r w:rsidRPr="00F475E3">
        <w:rPr>
          <w:sz w:val="32"/>
          <w:szCs w:val="32"/>
        </w:rPr>
        <w:instrText>HYPERLINK "http://pt.wikipedia.org/wiki/Cazares" \t "_blank"</w:instrText>
      </w:r>
      <w:r w:rsidRPr="00F475E3">
        <w:rPr>
          <w:sz w:val="32"/>
          <w:szCs w:val="32"/>
        </w:rPr>
        <w:fldChar w:fldCharType="separate"/>
      </w:r>
      <w:proofErr w:type="spellStart"/>
      <w:r w:rsidR="00032CFC">
        <w:rPr>
          <w:rFonts w:ascii="inherit" w:eastAsia="Times New Roman" w:hAnsi="inherit" w:cs="Lucida Sans Unicode"/>
          <w:color w:val="835504"/>
          <w:sz w:val="32"/>
          <w:szCs w:val="32"/>
          <w:lang w:eastAsia="pt-BR"/>
        </w:rPr>
        <w:t>Kh</w:t>
      </w:r>
      <w:r w:rsidRPr="00F475E3">
        <w:rPr>
          <w:rFonts w:ascii="inherit" w:eastAsia="Times New Roman" w:hAnsi="inherit" w:cs="Lucida Sans Unicode"/>
          <w:color w:val="835504"/>
          <w:sz w:val="32"/>
          <w:szCs w:val="32"/>
          <w:lang w:eastAsia="pt-BR"/>
        </w:rPr>
        <w:t>azária</w:t>
      </w:r>
      <w:proofErr w:type="spellEnd"/>
      <w:r w:rsidRPr="00F475E3">
        <w:rPr>
          <w:sz w:val="32"/>
          <w:szCs w:val="32"/>
        </w:rPr>
        <w:fldChar w:fldCharType="end"/>
      </w:r>
      <w:r w:rsidRPr="00F475E3">
        <w:rPr>
          <w:rFonts w:ascii="inherit" w:eastAsia="Times New Roman" w:hAnsi="inherit" w:cs="Lucida Sans Unicode"/>
          <w:color w:val="000000"/>
          <w:sz w:val="32"/>
          <w:szCs w:val="32"/>
          <w:bdr w:val="none" w:sz="0" w:space="0" w:color="auto" w:frame="1"/>
          <w:lang w:eastAsia="pt-BR"/>
        </w:rPr>
        <w:t>, que ocupou a terra entre o mar Negro e o mar Cáspio, hoje  predominantemente ocupada pela Geórgia.</w:t>
      </w:r>
    </w:p>
    <w:p w:rsidR="00032CFC" w:rsidRPr="009710E5" w:rsidRDefault="00032CFC" w:rsidP="00032CFC">
      <w:pPr>
        <w:shd w:val="clear" w:color="auto" w:fill="FFFFFF"/>
        <w:spacing w:after="0" w:line="330" w:lineRule="atLeast"/>
        <w:ind w:right="-30"/>
        <w:jc w:val="both"/>
        <w:textAlignment w:val="baseline"/>
        <w:rPr>
          <w:rFonts w:ascii="Georgia" w:eastAsia="Times New Roman" w:hAnsi="Georgia" w:cs="Lucida Sans Unicode"/>
          <w:color w:val="FF0000"/>
          <w:sz w:val="32"/>
          <w:szCs w:val="32"/>
          <w:lang w:eastAsia="pt-BR"/>
        </w:rPr>
      </w:pPr>
      <w:r w:rsidRPr="009710E5">
        <w:rPr>
          <w:rFonts w:ascii="inherit" w:eastAsia="Times New Roman" w:hAnsi="inherit" w:cs="Lucida Sans Unicode"/>
          <w:color w:val="FF0000"/>
          <w:sz w:val="32"/>
          <w:szCs w:val="32"/>
          <w:bdr w:val="none" w:sz="0" w:space="0" w:color="auto" w:frame="1"/>
          <w:lang w:eastAsia="pt-BR"/>
        </w:rPr>
        <w:t xml:space="preserve">A razão pela qual os </w:t>
      </w:r>
      <w:proofErr w:type="spellStart"/>
      <w:r w:rsidRPr="009710E5">
        <w:rPr>
          <w:rFonts w:ascii="inherit" w:eastAsia="Times New Roman" w:hAnsi="inherit" w:cs="Lucida Sans Unicode"/>
          <w:color w:val="FF0000"/>
          <w:sz w:val="32"/>
          <w:szCs w:val="32"/>
          <w:bdr w:val="none" w:sz="0" w:space="0" w:color="auto" w:frame="1"/>
          <w:lang w:eastAsia="pt-BR"/>
        </w:rPr>
        <w:t>Rothschilds</w:t>
      </w:r>
      <w:proofErr w:type="spellEnd"/>
      <w:r w:rsidRPr="009710E5">
        <w:rPr>
          <w:rFonts w:ascii="inherit" w:eastAsia="Times New Roman" w:hAnsi="inherit" w:cs="Lucida Sans Unicode"/>
          <w:color w:val="FF0000"/>
          <w:sz w:val="32"/>
          <w:szCs w:val="32"/>
          <w:bdr w:val="none" w:sz="0" w:space="0" w:color="auto" w:frame="1"/>
          <w:lang w:eastAsia="pt-BR"/>
        </w:rPr>
        <w:t xml:space="preserve"> afirmam ser judeus é que os </w:t>
      </w:r>
      <w:proofErr w:type="spellStart"/>
      <w:r w:rsidRPr="009710E5">
        <w:rPr>
          <w:rFonts w:ascii="inherit" w:eastAsia="Times New Roman" w:hAnsi="inherit" w:cs="Lucida Sans Unicode"/>
          <w:color w:val="FF0000"/>
          <w:sz w:val="32"/>
          <w:szCs w:val="32"/>
          <w:bdr w:val="none" w:sz="0" w:space="0" w:color="auto" w:frame="1"/>
          <w:lang w:eastAsia="pt-BR"/>
        </w:rPr>
        <w:t>kházaros</w:t>
      </w:r>
      <w:proofErr w:type="spellEnd"/>
      <w:r w:rsidRPr="009710E5">
        <w:rPr>
          <w:rFonts w:ascii="inherit" w:eastAsia="Times New Roman" w:hAnsi="inherit" w:cs="Lucida Sans Unicode"/>
          <w:color w:val="FF0000"/>
          <w:sz w:val="32"/>
          <w:szCs w:val="32"/>
          <w:bdr w:val="none" w:sz="0" w:space="0" w:color="auto" w:frame="1"/>
          <w:lang w:eastAsia="pt-BR"/>
        </w:rPr>
        <w:t>, sob ordens  do rei, converterem-se à fé judaica em 740 D.C., mas é claro que isso não incluiu converter seus genes mongol-asiáticos em genes do povo judeu.</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Nos dias de hoje, cerca de 90% das pessoas do mundo que se intitula</w:t>
      </w:r>
      <w:r w:rsidR="009710E5">
        <w:rPr>
          <w:rFonts w:ascii="inherit" w:eastAsia="Times New Roman" w:hAnsi="inherit" w:cs="Lucida Sans Unicode"/>
          <w:color w:val="000000"/>
          <w:sz w:val="32"/>
          <w:szCs w:val="32"/>
          <w:bdr w:val="none" w:sz="0" w:space="0" w:color="auto" w:frame="1"/>
          <w:lang w:eastAsia="pt-BR"/>
        </w:rPr>
        <w:t xml:space="preserve">m de Judeus são realmente </w:t>
      </w:r>
      <w:proofErr w:type="spellStart"/>
      <w:r w:rsidR="009710E5">
        <w:rPr>
          <w:rFonts w:ascii="inherit" w:eastAsia="Times New Roman" w:hAnsi="inherit" w:cs="Lucida Sans Unicode"/>
          <w:color w:val="000000"/>
          <w:sz w:val="32"/>
          <w:szCs w:val="32"/>
          <w:bdr w:val="none" w:sz="0" w:space="0" w:color="auto" w:frame="1"/>
          <w:lang w:eastAsia="pt-BR"/>
        </w:rPr>
        <w:t>kházaro</w:t>
      </w:r>
      <w:r w:rsidRPr="00032CFC">
        <w:rPr>
          <w:rFonts w:ascii="inherit" w:eastAsia="Times New Roman" w:hAnsi="inherit" w:cs="Lucida Sans Unicode"/>
          <w:color w:val="000000"/>
          <w:sz w:val="32"/>
          <w:szCs w:val="32"/>
          <w:bdr w:val="none" w:sz="0" w:space="0" w:color="auto" w:frame="1"/>
          <w:lang w:eastAsia="pt-BR"/>
        </w:rPr>
        <w:t>s</w:t>
      </w:r>
      <w:proofErr w:type="spellEnd"/>
      <w:r w:rsidRPr="00032CFC">
        <w:rPr>
          <w:rFonts w:ascii="inherit" w:eastAsia="Times New Roman" w:hAnsi="inherit" w:cs="Lucida Sans Unicode"/>
          <w:color w:val="000000"/>
          <w:sz w:val="32"/>
          <w:szCs w:val="32"/>
          <w:bdr w:val="none" w:sz="0" w:space="0" w:color="auto" w:frame="1"/>
          <w:lang w:eastAsia="pt-BR"/>
        </w:rPr>
        <w:t xml:space="preserve">, ou como gostam de ser conhecidos, judeus </w:t>
      </w:r>
      <w:proofErr w:type="spellStart"/>
      <w:r w:rsidRPr="00032CFC">
        <w:rPr>
          <w:rFonts w:ascii="inherit" w:eastAsia="Times New Roman" w:hAnsi="inherit" w:cs="Lucida Sans Unicode"/>
          <w:color w:val="000000"/>
          <w:sz w:val="32"/>
          <w:szCs w:val="32"/>
          <w:bdr w:val="none" w:sz="0" w:space="0" w:color="auto" w:frame="1"/>
          <w:lang w:eastAsia="pt-BR"/>
        </w:rPr>
        <w:t>Ashkenazi</w:t>
      </w:r>
      <w:proofErr w:type="spellEnd"/>
      <w:r w:rsidRPr="00032CFC">
        <w:rPr>
          <w:rFonts w:ascii="inherit" w:eastAsia="Times New Roman" w:hAnsi="inherit" w:cs="Lucida Sans Unicode"/>
          <w:color w:val="000000"/>
          <w:sz w:val="32"/>
          <w:szCs w:val="32"/>
          <w:bdr w:val="none" w:sz="0" w:space="0" w:color="auto" w:frame="1"/>
          <w:lang w:eastAsia="pt-BR"/>
        </w:rPr>
        <w:t>. Estas pessoas alegam que a terra de Israel é deles por direito de primogenitura, quando na verdade, a sua pátria verdadeira está a cerca de mais 800 quilómetros de distância. Então, da próxima vez que ouça um primeiro-ministro israelita “balir” sobre a chamada perseguição dos judeus, considere que cada primeiro-ministro de Israel foi um judeu  </w:t>
      </w:r>
      <w:proofErr w:type="spellStart"/>
      <w:r w:rsidRPr="00032CFC">
        <w:rPr>
          <w:rFonts w:ascii="inherit" w:eastAsia="Times New Roman" w:hAnsi="inherit" w:cs="Lucida Sans Unicode"/>
          <w:color w:val="000000"/>
          <w:sz w:val="32"/>
          <w:szCs w:val="32"/>
          <w:bdr w:val="none" w:sz="0" w:space="0" w:color="auto" w:frame="1"/>
          <w:lang w:eastAsia="pt-BR"/>
        </w:rPr>
        <w:t>Ashkenazi</w:t>
      </w:r>
      <w:proofErr w:type="spellEnd"/>
      <w:r w:rsidRPr="00032CFC">
        <w:rPr>
          <w:rFonts w:ascii="inherit" w:eastAsia="Times New Roman" w:hAnsi="inherit" w:cs="Lucida Sans Unicode"/>
          <w:color w:val="000000"/>
          <w:sz w:val="32"/>
          <w:szCs w:val="32"/>
          <w:bdr w:val="none" w:sz="0" w:space="0" w:color="auto" w:frame="1"/>
          <w:lang w:eastAsia="pt-BR"/>
        </w:rPr>
        <w:t>.</w:t>
      </w:r>
    </w:p>
    <w:p w:rsidR="00312098" w:rsidRDefault="00032CFC" w:rsidP="00312098">
      <w:pPr>
        <w:spacing w:before="100" w:after="100" w:line="240" w:lineRule="auto"/>
        <w:rPr>
          <w:rFonts w:ascii="Verdana" w:eastAsia="Times New Roman" w:hAnsi="Verdana"/>
          <w:color w:val="000000"/>
          <w:sz w:val="20"/>
          <w:szCs w:val="20"/>
          <w:lang w:eastAsia="pt-BR"/>
        </w:rPr>
      </w:pPr>
      <w:r w:rsidRPr="009710E5">
        <w:rPr>
          <w:rFonts w:ascii="inherit" w:eastAsia="Times New Roman" w:hAnsi="inherit" w:cs="Lucida Sans Unicode"/>
          <w:b/>
          <w:color w:val="FF0000"/>
          <w:sz w:val="32"/>
          <w:szCs w:val="32"/>
          <w:bdr w:val="none" w:sz="0" w:space="0" w:color="auto" w:frame="1"/>
          <w:lang w:eastAsia="pt-BR"/>
        </w:rPr>
        <w:t xml:space="preserve">A linhagem mais rica do mundo e líder dos judeus </w:t>
      </w:r>
      <w:proofErr w:type="spellStart"/>
      <w:r w:rsidRPr="009710E5">
        <w:rPr>
          <w:rFonts w:ascii="inherit" w:eastAsia="Times New Roman" w:hAnsi="inherit" w:cs="Lucida Sans Unicode"/>
          <w:b/>
          <w:color w:val="FF0000"/>
          <w:sz w:val="32"/>
          <w:szCs w:val="32"/>
          <w:bdr w:val="none" w:sz="0" w:space="0" w:color="auto" w:frame="1"/>
          <w:lang w:eastAsia="pt-BR"/>
        </w:rPr>
        <w:t>Ashkenazi</w:t>
      </w:r>
      <w:proofErr w:type="spellEnd"/>
      <w:r w:rsidRPr="009710E5">
        <w:rPr>
          <w:rFonts w:ascii="inherit" w:eastAsia="Times New Roman" w:hAnsi="inherit" w:cs="Lucida Sans Unicode"/>
          <w:b/>
          <w:color w:val="FF0000"/>
          <w:sz w:val="32"/>
          <w:szCs w:val="32"/>
          <w:bdr w:val="none" w:sz="0" w:space="0" w:color="auto" w:frame="1"/>
          <w:lang w:eastAsia="pt-BR"/>
        </w:rPr>
        <w:t xml:space="preserve"> no mundo de hoje, é a família </w:t>
      </w:r>
      <w:proofErr w:type="spellStart"/>
      <w:r w:rsidRPr="009710E5">
        <w:rPr>
          <w:rFonts w:ascii="inherit" w:eastAsia="Times New Roman" w:hAnsi="inherit" w:cs="Lucida Sans Unicode"/>
          <w:b/>
          <w:color w:val="FF0000"/>
          <w:sz w:val="32"/>
          <w:szCs w:val="32"/>
          <w:bdr w:val="none" w:sz="0" w:space="0" w:color="auto" w:frame="1"/>
          <w:lang w:eastAsia="pt-BR"/>
        </w:rPr>
        <w:t>Rothschild</w:t>
      </w:r>
      <w:proofErr w:type="spellEnd"/>
      <w:r w:rsidRPr="009710E5">
        <w:rPr>
          <w:rFonts w:ascii="inherit" w:eastAsia="Times New Roman" w:hAnsi="inherit" w:cs="Lucida Sans Unicode"/>
          <w:b/>
          <w:color w:val="FF0000"/>
          <w:sz w:val="32"/>
          <w:szCs w:val="32"/>
          <w:bdr w:val="none" w:sz="0" w:space="0" w:color="auto" w:frame="1"/>
          <w:lang w:eastAsia="pt-BR"/>
        </w:rPr>
        <w:t>.</w:t>
      </w:r>
      <w:r w:rsidRPr="00032CFC">
        <w:rPr>
          <w:rFonts w:ascii="inherit" w:eastAsia="Times New Roman" w:hAnsi="inherit" w:cs="Lucida Sans Unicode"/>
          <w:color w:val="000000"/>
          <w:sz w:val="32"/>
          <w:szCs w:val="32"/>
          <w:bdr w:val="none" w:sz="0" w:space="0" w:color="auto" w:frame="1"/>
          <w:lang w:eastAsia="pt-BR"/>
        </w:rPr>
        <w:t xml:space="preserve"> Como poderá ver na linha da tempo mais abaixo, os </w:t>
      </w:r>
      <w:proofErr w:type="spellStart"/>
      <w:r w:rsidRPr="00032CFC">
        <w:rPr>
          <w:rFonts w:ascii="inherit" w:eastAsia="Times New Roman" w:hAnsi="inherit" w:cs="Lucida Sans Unicode"/>
          <w:color w:val="000000"/>
          <w:sz w:val="32"/>
          <w:szCs w:val="32"/>
          <w:bdr w:val="none" w:sz="0" w:space="0" w:color="auto" w:frame="1"/>
          <w:lang w:eastAsia="pt-BR"/>
        </w:rPr>
        <w:t>Rothschilds</w:t>
      </w:r>
      <w:proofErr w:type="spellEnd"/>
      <w:r w:rsidRPr="00032CFC">
        <w:rPr>
          <w:rFonts w:ascii="inherit" w:eastAsia="Times New Roman" w:hAnsi="inherit" w:cs="Lucida Sans Unicode"/>
          <w:color w:val="000000"/>
          <w:sz w:val="32"/>
          <w:szCs w:val="32"/>
          <w:bdr w:val="none" w:sz="0" w:space="0" w:color="auto" w:frame="1"/>
          <w:lang w:eastAsia="pt-BR"/>
        </w:rPr>
        <w:t xml:space="preserve"> têm obtido esta posição através de mentiras, manipulação e assassinatos.  A sua linhagem também se estende às famílias reais da Europa e aos seguintes nomes de famílias: </w:t>
      </w:r>
      <w:proofErr w:type="spellStart"/>
      <w:r w:rsidR="009710E5">
        <w:rPr>
          <w:rFonts w:ascii="inherit" w:eastAsia="Times New Roman" w:hAnsi="inherit" w:cs="Lucida Sans Unicode"/>
          <w:color w:val="000000"/>
          <w:sz w:val="32"/>
          <w:szCs w:val="32"/>
          <w:bdr w:val="none" w:sz="0" w:space="0" w:color="auto" w:frame="1"/>
          <w:lang w:eastAsia="pt-BR"/>
        </w:rPr>
        <w:t>Montagu</w:t>
      </w:r>
      <w:proofErr w:type="spellEnd"/>
      <w:r w:rsidR="009710E5">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Astor</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Bundy</w:t>
      </w:r>
      <w:proofErr w:type="spellEnd"/>
      <w:r w:rsidRPr="00032CFC">
        <w:rPr>
          <w:rFonts w:ascii="inherit" w:eastAsia="Times New Roman" w:hAnsi="inherit" w:cs="Lucida Sans Unicode"/>
          <w:color w:val="000000"/>
          <w:sz w:val="32"/>
          <w:szCs w:val="32"/>
          <w:bdr w:val="none" w:sz="0" w:space="0" w:color="auto" w:frame="1"/>
          <w:lang w:eastAsia="pt-BR"/>
        </w:rPr>
        <w:t xml:space="preserve">; Collins; </w:t>
      </w:r>
      <w:proofErr w:type="spellStart"/>
      <w:r w:rsidRPr="00032CFC">
        <w:rPr>
          <w:rFonts w:ascii="inherit" w:eastAsia="Times New Roman" w:hAnsi="inherit" w:cs="Lucida Sans Unicode"/>
          <w:color w:val="000000"/>
          <w:sz w:val="32"/>
          <w:szCs w:val="32"/>
          <w:bdr w:val="none" w:sz="0" w:space="0" w:color="auto" w:frame="1"/>
          <w:lang w:eastAsia="pt-BR"/>
        </w:rPr>
        <w:lastRenderedPageBreak/>
        <w:t>duPont</w:t>
      </w:r>
      <w:proofErr w:type="spellEnd"/>
      <w:r w:rsidRPr="00032CFC">
        <w:rPr>
          <w:rFonts w:ascii="inherit" w:eastAsia="Times New Roman" w:hAnsi="inherit" w:cs="Lucida Sans Unicode"/>
          <w:color w:val="000000"/>
          <w:sz w:val="32"/>
          <w:szCs w:val="32"/>
          <w:bdr w:val="none" w:sz="0" w:space="0" w:color="auto" w:frame="1"/>
          <w:lang w:eastAsia="pt-BR"/>
        </w:rPr>
        <w:t xml:space="preserve">; Freeman; Kennedy; Morgan; Oppenheimer; Rockefeller; </w:t>
      </w:r>
      <w:proofErr w:type="spellStart"/>
      <w:r w:rsidRPr="00032CFC">
        <w:rPr>
          <w:rFonts w:ascii="inherit" w:eastAsia="Times New Roman" w:hAnsi="inherit" w:cs="Lucida Sans Unicode"/>
          <w:color w:val="000000"/>
          <w:sz w:val="32"/>
          <w:szCs w:val="32"/>
          <w:bdr w:val="none" w:sz="0" w:space="0" w:color="auto" w:frame="1"/>
          <w:lang w:eastAsia="pt-BR"/>
        </w:rPr>
        <w:t>Sass</w:t>
      </w:r>
      <w:r w:rsidR="009710E5">
        <w:rPr>
          <w:rFonts w:ascii="inherit" w:eastAsia="Times New Roman" w:hAnsi="inherit" w:cs="Lucida Sans Unicode"/>
          <w:color w:val="000000"/>
          <w:sz w:val="32"/>
          <w:szCs w:val="32"/>
          <w:bdr w:val="none" w:sz="0" w:space="0" w:color="auto" w:frame="1"/>
          <w:lang w:eastAsia="pt-BR"/>
        </w:rPr>
        <w:t>oon</w:t>
      </w:r>
      <w:proofErr w:type="spellEnd"/>
      <w:r w:rsidR="009710E5">
        <w:rPr>
          <w:rFonts w:ascii="inherit" w:eastAsia="Times New Roman" w:hAnsi="inherit" w:cs="Lucida Sans Unicode"/>
          <w:color w:val="000000"/>
          <w:sz w:val="32"/>
          <w:szCs w:val="32"/>
          <w:bdr w:val="none" w:sz="0" w:space="0" w:color="auto" w:frame="1"/>
          <w:lang w:eastAsia="pt-BR"/>
        </w:rPr>
        <w:t xml:space="preserve">; </w:t>
      </w:r>
      <w:proofErr w:type="spellStart"/>
      <w:r w:rsidR="009710E5">
        <w:rPr>
          <w:rFonts w:ascii="inherit" w:eastAsia="Times New Roman" w:hAnsi="inherit" w:cs="Lucida Sans Unicode"/>
          <w:color w:val="000000"/>
          <w:sz w:val="32"/>
          <w:szCs w:val="32"/>
          <w:bdr w:val="none" w:sz="0" w:space="0" w:color="auto" w:frame="1"/>
          <w:lang w:eastAsia="pt-BR"/>
        </w:rPr>
        <w:t>Schiff</w:t>
      </w:r>
      <w:proofErr w:type="spellEnd"/>
      <w:r w:rsidR="009710E5">
        <w:rPr>
          <w:rFonts w:ascii="inherit" w:eastAsia="Times New Roman" w:hAnsi="inherit" w:cs="Lucida Sans Unicode"/>
          <w:color w:val="000000"/>
          <w:sz w:val="32"/>
          <w:szCs w:val="32"/>
          <w:bdr w:val="none" w:sz="0" w:space="0" w:color="auto" w:frame="1"/>
          <w:lang w:eastAsia="pt-BR"/>
        </w:rPr>
        <w:t xml:space="preserve">; </w:t>
      </w:r>
      <w:proofErr w:type="spellStart"/>
      <w:r w:rsidR="009710E5">
        <w:rPr>
          <w:rFonts w:ascii="inherit" w:eastAsia="Times New Roman" w:hAnsi="inherit" w:cs="Lucida Sans Unicode"/>
          <w:color w:val="000000"/>
          <w:sz w:val="32"/>
          <w:szCs w:val="32"/>
          <w:bdr w:val="none" w:sz="0" w:space="0" w:color="auto" w:frame="1"/>
          <w:lang w:eastAsia="pt-BR"/>
        </w:rPr>
        <w:t>Taft</w:t>
      </w:r>
      <w:proofErr w:type="spellEnd"/>
      <w:r w:rsidR="009710E5">
        <w:rPr>
          <w:rFonts w:ascii="inherit" w:eastAsia="Times New Roman" w:hAnsi="inherit" w:cs="Lucida Sans Unicode"/>
          <w:color w:val="000000"/>
          <w:sz w:val="32"/>
          <w:szCs w:val="32"/>
          <w:bdr w:val="none" w:sz="0" w:space="0" w:color="auto" w:frame="1"/>
          <w:lang w:eastAsia="pt-BR"/>
        </w:rPr>
        <w:t xml:space="preserve">; </w:t>
      </w:r>
      <w:proofErr w:type="spellStart"/>
      <w:r w:rsidR="009710E5">
        <w:rPr>
          <w:rFonts w:ascii="inherit" w:eastAsia="Times New Roman" w:hAnsi="inherit" w:cs="Lucida Sans Unicode"/>
          <w:color w:val="000000"/>
          <w:sz w:val="32"/>
          <w:szCs w:val="32"/>
          <w:bdr w:val="none" w:sz="0" w:space="0" w:color="auto" w:frame="1"/>
          <w:lang w:eastAsia="pt-BR"/>
        </w:rPr>
        <w:t>and</w:t>
      </w:r>
      <w:proofErr w:type="spellEnd"/>
      <w:r w:rsidR="009710E5">
        <w:rPr>
          <w:rFonts w:ascii="inherit" w:eastAsia="Times New Roman" w:hAnsi="inherit" w:cs="Lucida Sans Unicode"/>
          <w:color w:val="000000"/>
          <w:sz w:val="32"/>
          <w:szCs w:val="32"/>
          <w:bdr w:val="none" w:sz="0" w:space="0" w:color="auto" w:frame="1"/>
          <w:lang w:eastAsia="pt-BR"/>
        </w:rPr>
        <w:t xml:space="preserve"> Van </w:t>
      </w:r>
      <w:proofErr w:type="spellStart"/>
      <w:r w:rsidR="009710E5">
        <w:rPr>
          <w:rFonts w:ascii="inherit" w:eastAsia="Times New Roman" w:hAnsi="inherit" w:cs="Lucida Sans Unicode"/>
          <w:color w:val="000000"/>
          <w:sz w:val="32"/>
          <w:szCs w:val="32"/>
          <w:bdr w:val="none" w:sz="0" w:space="0" w:color="auto" w:frame="1"/>
          <w:lang w:eastAsia="pt-BR"/>
        </w:rPr>
        <w:t>Duyn</w:t>
      </w:r>
      <w:proofErr w:type="spellEnd"/>
      <w:r w:rsidR="009710E5">
        <w:rPr>
          <w:rFonts w:ascii="inherit" w:eastAsia="Times New Roman" w:hAnsi="inherit" w:cs="Lucida Sans Unicode"/>
          <w:color w:val="000000"/>
          <w:sz w:val="32"/>
          <w:szCs w:val="32"/>
          <w:bdr w:val="none" w:sz="0" w:space="0" w:color="auto" w:frame="1"/>
          <w:lang w:eastAsia="pt-BR"/>
        </w:rPr>
        <w:t xml:space="preserve"> e outras.</w:t>
      </w:r>
      <w:r w:rsidR="00312098" w:rsidRPr="00312098">
        <w:rPr>
          <w:rFonts w:ascii="Verdana" w:eastAsia="Times New Roman" w:hAnsi="Verdana"/>
          <w:color w:val="000000"/>
          <w:sz w:val="20"/>
          <w:szCs w:val="20"/>
          <w:lang w:eastAsia="pt-BR"/>
        </w:rPr>
        <w:t xml:space="preserve"> </w:t>
      </w:r>
    </w:p>
    <w:p w:rsidR="00312098" w:rsidRDefault="00312098" w:rsidP="00312098">
      <w:pPr>
        <w:spacing w:before="100" w:after="100" w:line="240" w:lineRule="auto"/>
        <w:rPr>
          <w:rFonts w:ascii="Verdana" w:eastAsia="Times New Roman" w:hAnsi="Verdana"/>
          <w:color w:val="000000"/>
          <w:sz w:val="20"/>
          <w:szCs w:val="20"/>
          <w:lang w:eastAsia="pt-BR"/>
        </w:rPr>
      </w:pPr>
      <w:r w:rsidRPr="00312098">
        <w:rPr>
          <w:rFonts w:ascii="Verdana" w:eastAsia="Times New Roman" w:hAnsi="Verdana"/>
          <w:color w:val="000000"/>
          <w:sz w:val="32"/>
          <w:szCs w:val="32"/>
          <w:lang w:eastAsia="pt-BR"/>
        </w:rPr>
        <w:t xml:space="preserve">(Vocês sabem quando desses homens operam no nosso governo neste exato momento? </w:t>
      </w:r>
      <w:proofErr w:type="spellStart"/>
      <w:r w:rsidRPr="00312098">
        <w:rPr>
          <w:rFonts w:ascii="Verdana" w:eastAsia="Times New Roman" w:hAnsi="Verdana"/>
          <w:color w:val="000000"/>
          <w:sz w:val="32"/>
          <w:szCs w:val="32"/>
          <w:lang w:eastAsia="pt-BR"/>
        </w:rPr>
        <w:t>Rusk</w:t>
      </w:r>
      <w:proofErr w:type="spellEnd"/>
      <w:r w:rsidRPr="00312098">
        <w:rPr>
          <w:rFonts w:ascii="Verdana" w:eastAsia="Times New Roman" w:hAnsi="Verdana"/>
          <w:color w:val="000000"/>
          <w:sz w:val="32"/>
          <w:szCs w:val="32"/>
          <w:lang w:eastAsia="pt-BR"/>
        </w:rPr>
        <w:t xml:space="preserve">, </w:t>
      </w:r>
      <w:proofErr w:type="spellStart"/>
      <w:r w:rsidRPr="00312098">
        <w:rPr>
          <w:rFonts w:ascii="Verdana" w:eastAsia="Times New Roman" w:hAnsi="Verdana"/>
          <w:color w:val="000000"/>
          <w:sz w:val="32"/>
          <w:szCs w:val="32"/>
          <w:lang w:eastAsia="pt-BR"/>
        </w:rPr>
        <w:t>McNamara</w:t>
      </w:r>
      <w:proofErr w:type="spellEnd"/>
      <w:r w:rsidRPr="00312098">
        <w:rPr>
          <w:rFonts w:ascii="Verdana" w:eastAsia="Times New Roman" w:hAnsi="Verdana"/>
          <w:color w:val="000000"/>
          <w:sz w:val="32"/>
          <w:szCs w:val="32"/>
          <w:lang w:eastAsia="pt-BR"/>
        </w:rPr>
        <w:t xml:space="preserve">, Hubert </w:t>
      </w:r>
      <w:proofErr w:type="spellStart"/>
      <w:r w:rsidRPr="00312098">
        <w:rPr>
          <w:rFonts w:ascii="Verdana" w:eastAsia="Times New Roman" w:hAnsi="Verdana"/>
          <w:color w:val="000000"/>
          <w:sz w:val="32"/>
          <w:szCs w:val="32"/>
          <w:lang w:eastAsia="pt-BR"/>
        </w:rPr>
        <w:t>Humphrey</w:t>
      </w:r>
      <w:proofErr w:type="spellEnd"/>
      <w:r w:rsidRPr="00312098">
        <w:rPr>
          <w:rFonts w:ascii="Verdana" w:eastAsia="Times New Roman" w:hAnsi="Verdana"/>
          <w:color w:val="000000"/>
          <w:sz w:val="32"/>
          <w:szCs w:val="32"/>
          <w:lang w:eastAsia="pt-BR"/>
        </w:rPr>
        <w:t xml:space="preserve">, </w:t>
      </w:r>
      <w:proofErr w:type="spellStart"/>
      <w:r w:rsidRPr="00312098">
        <w:rPr>
          <w:rFonts w:ascii="Verdana" w:eastAsia="Times New Roman" w:hAnsi="Verdana"/>
          <w:color w:val="000000"/>
          <w:sz w:val="32"/>
          <w:szCs w:val="32"/>
          <w:lang w:eastAsia="pt-BR"/>
        </w:rPr>
        <w:t>Fulbright</w:t>
      </w:r>
      <w:proofErr w:type="spellEnd"/>
      <w:r w:rsidRPr="00312098">
        <w:rPr>
          <w:rFonts w:ascii="Verdana" w:eastAsia="Times New Roman" w:hAnsi="Verdana"/>
          <w:color w:val="000000"/>
          <w:sz w:val="32"/>
          <w:szCs w:val="32"/>
          <w:lang w:eastAsia="pt-BR"/>
        </w:rPr>
        <w:t xml:space="preserve">, </w:t>
      </w:r>
      <w:proofErr w:type="spellStart"/>
      <w:r w:rsidRPr="00312098">
        <w:rPr>
          <w:rFonts w:ascii="Verdana" w:eastAsia="Times New Roman" w:hAnsi="Verdana"/>
          <w:color w:val="000000"/>
          <w:sz w:val="32"/>
          <w:szCs w:val="32"/>
          <w:lang w:eastAsia="pt-BR"/>
        </w:rPr>
        <w:t>Keekle</w:t>
      </w:r>
      <w:proofErr w:type="spellEnd"/>
      <w:r w:rsidRPr="00312098">
        <w:rPr>
          <w:rFonts w:ascii="Verdana" w:eastAsia="Times New Roman" w:hAnsi="Verdana"/>
          <w:color w:val="000000"/>
          <w:sz w:val="32"/>
          <w:szCs w:val="32"/>
          <w:lang w:eastAsia="pt-BR"/>
        </w:rPr>
        <w:t>, e muitos outros.</w:t>
      </w:r>
      <w:r w:rsidRPr="00312098">
        <w:rPr>
          <w:rFonts w:ascii="Verdana" w:eastAsia="Times New Roman" w:hAnsi="Verdana"/>
          <w:color w:val="000000"/>
          <w:sz w:val="20"/>
          <w:szCs w:val="20"/>
          <w:lang w:eastAsia="pt-BR"/>
        </w:rPr>
        <w:t xml:space="preserve"> </w:t>
      </w:r>
      <w:r w:rsidRPr="00312098">
        <w:rPr>
          <w:rFonts w:ascii="Verdana" w:eastAsia="Times New Roman" w:hAnsi="Verdana"/>
          <w:color w:val="000000"/>
          <w:sz w:val="32"/>
          <w:szCs w:val="32"/>
          <w:lang w:eastAsia="pt-BR"/>
        </w:rPr>
        <w:t xml:space="preserve">Vocês sabem a quem pertence e quem controla nossa mídia de comunicação de massa? Vou dizer a vocês. Praticamente todos os estúdios de cinema em Hollywood pertencem aos </w:t>
      </w:r>
      <w:proofErr w:type="spellStart"/>
      <w:r w:rsidRPr="00312098">
        <w:rPr>
          <w:rFonts w:ascii="Verdana" w:eastAsia="Times New Roman" w:hAnsi="Verdana"/>
          <w:b/>
          <w:bCs/>
          <w:color w:val="000000"/>
          <w:sz w:val="32"/>
          <w:szCs w:val="32"/>
          <w:lang w:eastAsia="pt-BR"/>
        </w:rPr>
        <w:t>Lehmans</w:t>
      </w:r>
      <w:proofErr w:type="spellEnd"/>
      <w:r w:rsidRPr="00312098">
        <w:rPr>
          <w:rFonts w:ascii="Verdana" w:eastAsia="Times New Roman" w:hAnsi="Verdana"/>
          <w:b/>
          <w:bCs/>
          <w:color w:val="000000"/>
          <w:sz w:val="32"/>
          <w:szCs w:val="32"/>
          <w:lang w:eastAsia="pt-BR"/>
        </w:rPr>
        <w:t xml:space="preserve">; Kuhn, </w:t>
      </w:r>
      <w:proofErr w:type="spellStart"/>
      <w:r w:rsidRPr="00312098">
        <w:rPr>
          <w:rFonts w:ascii="Verdana" w:eastAsia="Times New Roman" w:hAnsi="Verdana"/>
          <w:b/>
          <w:bCs/>
          <w:color w:val="000000"/>
          <w:sz w:val="32"/>
          <w:szCs w:val="32"/>
          <w:lang w:eastAsia="pt-BR"/>
        </w:rPr>
        <w:t>Loeb</w:t>
      </w:r>
      <w:proofErr w:type="spellEnd"/>
      <w:r w:rsidRPr="00312098">
        <w:rPr>
          <w:rFonts w:ascii="Verdana" w:eastAsia="Times New Roman" w:hAnsi="Verdana"/>
          <w:b/>
          <w:bCs/>
          <w:color w:val="000000"/>
          <w:sz w:val="32"/>
          <w:szCs w:val="32"/>
          <w:lang w:eastAsia="pt-BR"/>
        </w:rPr>
        <w:t xml:space="preserve"> </w:t>
      </w:r>
      <w:proofErr w:type="spellStart"/>
      <w:r w:rsidRPr="00312098">
        <w:rPr>
          <w:rFonts w:ascii="Verdana" w:eastAsia="Times New Roman" w:hAnsi="Verdana"/>
          <w:b/>
          <w:bCs/>
          <w:color w:val="000000"/>
          <w:sz w:val="32"/>
          <w:szCs w:val="32"/>
          <w:lang w:eastAsia="pt-BR"/>
        </w:rPr>
        <w:t>and</w:t>
      </w:r>
      <w:proofErr w:type="spellEnd"/>
      <w:r w:rsidRPr="00312098">
        <w:rPr>
          <w:rFonts w:ascii="Verdana" w:eastAsia="Times New Roman" w:hAnsi="Verdana"/>
          <w:b/>
          <w:bCs/>
          <w:color w:val="000000"/>
          <w:sz w:val="32"/>
          <w:szCs w:val="32"/>
          <w:lang w:eastAsia="pt-BR"/>
        </w:rPr>
        <w:t xml:space="preserve"> </w:t>
      </w:r>
      <w:proofErr w:type="spellStart"/>
      <w:r w:rsidRPr="00312098">
        <w:rPr>
          <w:rFonts w:ascii="Verdana" w:eastAsia="Times New Roman" w:hAnsi="Verdana"/>
          <w:b/>
          <w:bCs/>
          <w:color w:val="000000"/>
          <w:sz w:val="32"/>
          <w:szCs w:val="32"/>
          <w:lang w:eastAsia="pt-BR"/>
        </w:rPr>
        <w:t>Company</w:t>
      </w:r>
      <w:proofErr w:type="spellEnd"/>
      <w:r w:rsidRPr="00312098">
        <w:rPr>
          <w:rFonts w:ascii="Verdana" w:eastAsia="Times New Roman" w:hAnsi="Verdana"/>
          <w:b/>
          <w:bCs/>
          <w:color w:val="000000"/>
          <w:sz w:val="32"/>
          <w:szCs w:val="32"/>
          <w:lang w:eastAsia="pt-BR"/>
        </w:rPr>
        <w:t>; Goldman-Sachs</w:t>
      </w:r>
      <w:r w:rsidRPr="00312098">
        <w:rPr>
          <w:rFonts w:ascii="Verdana" w:eastAsia="Times New Roman" w:hAnsi="Verdana"/>
          <w:color w:val="000000"/>
          <w:sz w:val="32"/>
          <w:szCs w:val="32"/>
          <w:lang w:eastAsia="pt-BR"/>
        </w:rPr>
        <w:t xml:space="preserve"> </w:t>
      </w:r>
      <w:r w:rsidRPr="00312098">
        <w:rPr>
          <w:rFonts w:ascii="Verdana" w:eastAsia="Times New Roman" w:hAnsi="Verdana"/>
          <w:b/>
          <w:color w:val="000000"/>
          <w:sz w:val="32"/>
          <w:szCs w:val="32"/>
          <w:lang w:eastAsia="pt-BR"/>
        </w:rPr>
        <w:t>George Soros</w:t>
      </w:r>
      <w:r>
        <w:rPr>
          <w:rFonts w:ascii="Verdana" w:eastAsia="Times New Roman" w:hAnsi="Verdana"/>
          <w:color w:val="000000"/>
          <w:sz w:val="32"/>
          <w:szCs w:val="32"/>
          <w:lang w:eastAsia="pt-BR"/>
        </w:rPr>
        <w:t xml:space="preserve"> </w:t>
      </w:r>
      <w:r w:rsidRPr="00312098">
        <w:rPr>
          <w:rFonts w:ascii="Verdana" w:eastAsia="Times New Roman" w:hAnsi="Verdana"/>
          <w:color w:val="000000"/>
          <w:sz w:val="32"/>
          <w:szCs w:val="32"/>
          <w:lang w:eastAsia="pt-BR"/>
        </w:rPr>
        <w:t>e outros banqueiros internacionalistas</w:t>
      </w:r>
      <w:r>
        <w:rPr>
          <w:rFonts w:ascii="Verdana" w:eastAsia="Times New Roman" w:hAnsi="Verdana"/>
          <w:color w:val="000000"/>
          <w:sz w:val="32"/>
          <w:szCs w:val="32"/>
          <w:lang w:eastAsia="pt-BR"/>
        </w:rPr>
        <w:t xml:space="preserve"> (</w:t>
      </w:r>
      <w:proofErr w:type="spellStart"/>
      <w:r>
        <w:rPr>
          <w:rFonts w:ascii="Verdana" w:eastAsia="Times New Roman" w:hAnsi="Verdana"/>
          <w:color w:val="000000"/>
          <w:sz w:val="32"/>
          <w:szCs w:val="32"/>
          <w:lang w:eastAsia="pt-BR"/>
        </w:rPr>
        <w:t>Miron</w:t>
      </w:r>
      <w:proofErr w:type="spellEnd"/>
      <w:r>
        <w:rPr>
          <w:rFonts w:ascii="Verdana" w:eastAsia="Times New Roman" w:hAnsi="Verdana"/>
          <w:color w:val="000000"/>
          <w:sz w:val="32"/>
          <w:szCs w:val="32"/>
          <w:lang w:eastAsia="pt-BR"/>
        </w:rPr>
        <w:t xml:space="preserve"> </w:t>
      </w:r>
      <w:proofErr w:type="spellStart"/>
      <w:r>
        <w:rPr>
          <w:rFonts w:ascii="Verdana" w:eastAsia="Times New Roman" w:hAnsi="Verdana"/>
          <w:color w:val="000000"/>
          <w:sz w:val="32"/>
          <w:szCs w:val="32"/>
          <w:lang w:eastAsia="pt-BR"/>
        </w:rPr>
        <w:t>Fagan</w:t>
      </w:r>
      <w:proofErr w:type="spellEnd"/>
      <w:r>
        <w:rPr>
          <w:rFonts w:ascii="Verdana" w:eastAsia="Times New Roman" w:hAnsi="Verdana"/>
          <w:color w:val="000000"/>
          <w:sz w:val="32"/>
          <w:szCs w:val="32"/>
          <w:lang w:eastAsia="pt-BR"/>
        </w:rPr>
        <w:t>).</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 </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 xml:space="preserve">Não pense automaticamente que alguém que tenha o nome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ou qualquer um dos nomes listados acima façam parte da rede criminosa de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A maioria dos judeus </w:t>
      </w:r>
      <w:proofErr w:type="spellStart"/>
      <w:r w:rsidRPr="00032CFC">
        <w:rPr>
          <w:rFonts w:ascii="inherit" w:eastAsia="Times New Roman" w:hAnsi="inherit" w:cs="Lucida Sans Unicode"/>
          <w:color w:val="000000"/>
          <w:sz w:val="32"/>
          <w:szCs w:val="32"/>
          <w:bdr w:val="none" w:sz="0" w:space="0" w:color="auto" w:frame="1"/>
          <w:lang w:eastAsia="pt-BR"/>
        </w:rPr>
        <w:t>Ashkenazi</w:t>
      </w:r>
      <w:proofErr w:type="spellEnd"/>
      <w:r w:rsidRPr="00032CFC">
        <w:rPr>
          <w:rFonts w:ascii="inherit" w:eastAsia="Times New Roman" w:hAnsi="inherit" w:cs="Lucida Sans Unicode"/>
          <w:color w:val="000000"/>
          <w:sz w:val="32"/>
          <w:szCs w:val="32"/>
          <w:bdr w:val="none" w:sz="0" w:space="0" w:color="auto" w:frame="1"/>
          <w:lang w:eastAsia="pt-BR"/>
        </w:rPr>
        <w:t xml:space="preserve"> são inocentes e não fazem parte dela. Este artigo destina-se a informar às pessoas quem é o inimigo, não pessoas de uma determinada raça ou pessoas com determinado sobrenome, que nada têm a ver com esta rede de criminosos.</w:t>
      </w:r>
    </w:p>
    <w:p w:rsidR="00032CFC" w:rsidRPr="00032CFC" w:rsidRDefault="006D4965"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Pr>
          <w:rFonts w:ascii="inherit" w:eastAsia="Times New Roman" w:hAnsi="inherit" w:cs="Lucida Sans Unicode"/>
          <w:b/>
          <w:noProof/>
          <w:color w:val="835504"/>
          <w:sz w:val="32"/>
          <w:szCs w:val="32"/>
          <w:bdr w:val="none" w:sz="0" w:space="0" w:color="auto" w:frame="1"/>
          <w:lang w:val="en-US"/>
        </w:rPr>
        <w:drawing>
          <wp:inline distT="0" distB="0" distL="0" distR="0">
            <wp:extent cx="961390" cy="1418590"/>
            <wp:effectExtent l="0" t="0" r="0" b="0"/>
            <wp:docPr id="28" name="Imagem 8" descr="https://artedeomissao.files.wordpress.com/2012/06/mayerrothschild-1.jpg?w=101&amp;h=15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s://artedeomissao.files.wordpress.com/2012/06/mayerrothschild-1.jpg?w=101&amp;h=150"/>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961390" cy="1418590"/>
                    </a:xfrm>
                    <a:prstGeom prst="rect">
                      <a:avLst/>
                    </a:prstGeom>
                    <a:noFill/>
                    <a:ln>
                      <a:noFill/>
                    </a:ln>
                  </pic:spPr>
                </pic:pic>
              </a:graphicData>
            </a:graphic>
          </wp:inline>
        </w:drawing>
      </w:r>
      <w:r w:rsidR="00032CFC" w:rsidRPr="00032CFC">
        <w:rPr>
          <w:rFonts w:ascii="inherit" w:eastAsia="Times New Roman" w:hAnsi="inherit" w:cs="Lucida Sans Unicode"/>
          <w:b/>
          <w:bCs/>
          <w:color w:val="000000"/>
          <w:sz w:val="32"/>
          <w:szCs w:val="32"/>
          <w:lang w:eastAsia="pt-BR"/>
        </w:rPr>
        <w:t>1743</w:t>
      </w:r>
      <w:r w:rsidR="00032CFC" w:rsidRPr="00032CFC">
        <w:rPr>
          <w:rFonts w:ascii="Georgia" w:eastAsia="Times New Roman" w:hAnsi="Georgia" w:cs="Lucida Sans Unicode"/>
          <w:color w:val="333333"/>
          <w:sz w:val="32"/>
          <w:szCs w:val="32"/>
          <w:lang w:eastAsia="pt-BR"/>
        </w:rPr>
        <w:t>: </w:t>
      </w:r>
      <w:r w:rsidR="00032CFC" w:rsidRPr="00032CFC">
        <w:rPr>
          <w:sz w:val="32"/>
          <w:szCs w:val="32"/>
        </w:rPr>
        <w:fldChar w:fldCharType="begin"/>
      </w:r>
      <w:r w:rsidR="00032CFC" w:rsidRPr="00032CFC">
        <w:rPr>
          <w:sz w:val="32"/>
          <w:szCs w:val="32"/>
        </w:rPr>
        <w:instrText>HYPERLINK "http://pt.wikipedia.org/wiki/Mayer_Amschel_Rothschild" \t "_blank"</w:instrText>
      </w:r>
      <w:r w:rsidR="00032CFC" w:rsidRPr="00032CFC">
        <w:rPr>
          <w:sz w:val="32"/>
          <w:szCs w:val="32"/>
        </w:rPr>
        <w:fldChar w:fldCharType="separate"/>
      </w:r>
      <w:r w:rsidR="00032CFC" w:rsidRPr="00032CFC">
        <w:rPr>
          <w:rFonts w:ascii="inherit" w:eastAsia="Times New Roman" w:hAnsi="inherit" w:cs="Lucida Sans Unicode"/>
          <w:color w:val="835504"/>
          <w:sz w:val="32"/>
          <w:szCs w:val="32"/>
          <w:lang w:eastAsia="pt-BR"/>
        </w:rPr>
        <w:t xml:space="preserve">Mayer </w:t>
      </w:r>
      <w:proofErr w:type="spellStart"/>
      <w:r w:rsidR="00032CFC" w:rsidRPr="00032CFC">
        <w:rPr>
          <w:rFonts w:ascii="inherit" w:eastAsia="Times New Roman" w:hAnsi="inherit" w:cs="Lucida Sans Unicode"/>
          <w:color w:val="835504"/>
          <w:sz w:val="32"/>
          <w:szCs w:val="32"/>
          <w:lang w:eastAsia="pt-BR"/>
        </w:rPr>
        <w:t>Amschel</w:t>
      </w:r>
      <w:proofErr w:type="spellEnd"/>
      <w:r w:rsidR="00032CFC" w:rsidRPr="00032CFC">
        <w:rPr>
          <w:rFonts w:ascii="inherit" w:eastAsia="Times New Roman" w:hAnsi="inherit" w:cs="Lucida Sans Unicode"/>
          <w:color w:val="835504"/>
          <w:sz w:val="32"/>
          <w:szCs w:val="32"/>
          <w:lang w:eastAsia="pt-BR"/>
        </w:rPr>
        <w:t xml:space="preserve"> Bauer</w:t>
      </w:r>
      <w:r w:rsidR="00032CFC" w:rsidRPr="00032CFC">
        <w:rPr>
          <w:sz w:val="32"/>
          <w:szCs w:val="32"/>
        </w:rPr>
        <w:fldChar w:fldCharType="end"/>
      </w:r>
      <w:r w:rsidR="00032CFC" w:rsidRPr="00032CFC">
        <w:rPr>
          <w:rFonts w:ascii="inherit" w:eastAsia="Times New Roman" w:hAnsi="inherit" w:cs="Lucida Sans Unicode"/>
          <w:color w:val="000000"/>
          <w:sz w:val="32"/>
          <w:szCs w:val="32"/>
          <w:bdr w:val="none" w:sz="0" w:space="0" w:color="auto" w:frame="1"/>
          <w:lang w:eastAsia="pt-BR"/>
        </w:rPr>
        <w:t xml:space="preserve">, judeu </w:t>
      </w:r>
      <w:proofErr w:type="spellStart"/>
      <w:r w:rsidR="00032CFC" w:rsidRPr="00032CFC">
        <w:rPr>
          <w:rFonts w:ascii="inherit" w:eastAsia="Times New Roman" w:hAnsi="inherit" w:cs="Lucida Sans Unicode"/>
          <w:color w:val="000000"/>
          <w:sz w:val="32"/>
          <w:szCs w:val="32"/>
          <w:bdr w:val="none" w:sz="0" w:space="0" w:color="auto" w:frame="1"/>
          <w:lang w:eastAsia="pt-BR"/>
        </w:rPr>
        <w:t>Ashkenazi</w:t>
      </w:r>
      <w:proofErr w:type="spellEnd"/>
      <w:r w:rsidR="00032CFC" w:rsidRPr="00032CFC">
        <w:rPr>
          <w:rFonts w:ascii="inherit" w:eastAsia="Times New Roman" w:hAnsi="inherit" w:cs="Lucida Sans Unicode"/>
          <w:color w:val="000000"/>
          <w:sz w:val="32"/>
          <w:szCs w:val="32"/>
          <w:bdr w:val="none" w:sz="0" w:space="0" w:color="auto" w:frame="1"/>
          <w:lang w:eastAsia="pt-BR"/>
        </w:rPr>
        <w:t xml:space="preserve">, nasceu em Frankfurt na Alemanha e era filho de </w:t>
      </w:r>
      <w:proofErr w:type="spellStart"/>
      <w:r w:rsidR="00032CFC" w:rsidRPr="00032CFC">
        <w:rPr>
          <w:rFonts w:ascii="inherit" w:eastAsia="Times New Roman" w:hAnsi="inherit" w:cs="Lucida Sans Unicode"/>
          <w:color w:val="000000"/>
          <w:sz w:val="32"/>
          <w:szCs w:val="32"/>
          <w:bdr w:val="none" w:sz="0" w:space="0" w:color="auto" w:frame="1"/>
          <w:lang w:eastAsia="pt-BR"/>
        </w:rPr>
        <w:t>Moses</w:t>
      </w:r>
      <w:proofErr w:type="spellEnd"/>
      <w:r w:rsidR="00032CFC"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00032CFC" w:rsidRPr="00032CFC">
        <w:rPr>
          <w:rFonts w:ascii="inherit" w:eastAsia="Times New Roman" w:hAnsi="inherit" w:cs="Lucida Sans Unicode"/>
          <w:color w:val="000000"/>
          <w:sz w:val="32"/>
          <w:szCs w:val="32"/>
          <w:bdr w:val="none" w:sz="0" w:space="0" w:color="auto" w:frame="1"/>
          <w:lang w:eastAsia="pt-BR"/>
        </w:rPr>
        <w:t>Amschel</w:t>
      </w:r>
      <w:proofErr w:type="spellEnd"/>
      <w:r w:rsidR="00032CFC" w:rsidRPr="00032CFC">
        <w:rPr>
          <w:rFonts w:ascii="inherit" w:eastAsia="Times New Roman" w:hAnsi="inherit" w:cs="Lucida Sans Unicode"/>
          <w:color w:val="000000"/>
          <w:sz w:val="32"/>
          <w:szCs w:val="32"/>
          <w:bdr w:val="none" w:sz="0" w:space="0" w:color="auto" w:frame="1"/>
          <w:lang w:eastAsia="pt-BR"/>
        </w:rPr>
        <w:t xml:space="preserve"> Bauer, um “emprestador” de dinheiro e  dono de um escritório.</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proofErr w:type="spellStart"/>
      <w:r w:rsidRPr="00032CFC">
        <w:rPr>
          <w:rFonts w:ascii="inherit" w:eastAsia="Times New Roman" w:hAnsi="inherit" w:cs="Lucida Sans Unicode"/>
          <w:color w:val="000000"/>
          <w:sz w:val="32"/>
          <w:szCs w:val="32"/>
          <w:bdr w:val="none" w:sz="0" w:space="0" w:color="auto" w:frame="1"/>
          <w:lang w:eastAsia="pt-BR"/>
        </w:rPr>
        <w:t>Moses</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Bauer colocou um sinal vermelho por cima da porta de entrada do seu escritório. Este sinal é um hexagrama vermelho (que geometricamente e numericamente traduz o número 666) que, sob instrução de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veio por aparecer na bandeira de Israel, cerca de dois séculos mais tarde.</w:t>
      </w:r>
    </w:p>
    <w:p w:rsidR="00032CFC" w:rsidRDefault="00032CFC" w:rsidP="00032CFC">
      <w:pPr>
        <w:shd w:val="clear" w:color="auto" w:fill="E0E0E0"/>
        <w:spacing w:line="330" w:lineRule="atLeast"/>
        <w:ind w:left="300" w:right="270"/>
        <w:jc w:val="both"/>
        <w:textAlignment w:val="baseline"/>
        <w:rPr>
          <w:rFonts w:ascii="inherit" w:eastAsia="Times New Roman" w:hAnsi="inherit" w:cs="Lucida Sans Unicode"/>
          <w:color w:val="000000"/>
          <w:sz w:val="32"/>
          <w:szCs w:val="32"/>
          <w:bdr w:val="none" w:sz="0" w:space="0" w:color="auto" w:frame="1"/>
          <w:lang w:val="en-US" w:eastAsia="pt-BR"/>
        </w:rPr>
      </w:pPr>
      <w:r w:rsidRPr="00032CFC">
        <w:rPr>
          <w:rFonts w:ascii="inherit" w:eastAsia="Times New Roman" w:hAnsi="inherit" w:cs="Lucida Sans Unicode"/>
          <w:i/>
          <w:iCs/>
          <w:color w:val="333333"/>
          <w:sz w:val="32"/>
          <w:szCs w:val="32"/>
          <w:lang w:val="en-US" w:eastAsia="pt-BR"/>
        </w:rPr>
        <w:t>“</w:t>
      </w:r>
      <w:r w:rsidRPr="00032CFC">
        <w:rPr>
          <w:rFonts w:ascii="inherit" w:eastAsia="Times New Roman" w:hAnsi="inherit" w:cs="Lucida Sans Unicode"/>
          <w:color w:val="000080"/>
          <w:sz w:val="32"/>
          <w:szCs w:val="32"/>
          <w:bdr w:val="none" w:sz="0" w:space="0" w:color="auto" w:frame="1"/>
          <w:lang w:val="en-US" w:eastAsia="pt-BR"/>
        </w:rPr>
        <w:t>Let me issue and control a nation’s money and I care not who writes the law</w:t>
      </w:r>
      <w:r w:rsidRPr="00032CFC">
        <w:rPr>
          <w:rFonts w:ascii="inherit" w:eastAsia="Times New Roman" w:hAnsi="inherit" w:cs="Lucida Sans Unicode"/>
          <w:color w:val="000000"/>
          <w:sz w:val="32"/>
          <w:szCs w:val="32"/>
          <w:bdr w:val="none" w:sz="0" w:space="0" w:color="auto" w:frame="1"/>
          <w:lang w:val="en-US" w:eastAsia="pt-BR"/>
        </w:rPr>
        <w:t>s</w:t>
      </w:r>
      <w:r w:rsidRPr="00032CFC">
        <w:rPr>
          <w:rFonts w:ascii="Georgia" w:eastAsia="Times New Roman" w:hAnsi="Georgia" w:cs="Lucida Sans Unicode"/>
          <w:color w:val="333333"/>
          <w:sz w:val="32"/>
          <w:szCs w:val="32"/>
          <w:lang w:val="en-US" w:eastAsia="pt-BR"/>
        </w:rPr>
        <w:t>” – </w:t>
      </w:r>
      <w:proofErr w:type="spellStart"/>
      <w:r w:rsidRPr="00032CFC">
        <w:rPr>
          <w:rFonts w:ascii="inherit" w:eastAsia="Times New Roman" w:hAnsi="inherit" w:cs="Lucida Sans Unicode"/>
          <w:color w:val="000000"/>
          <w:sz w:val="32"/>
          <w:szCs w:val="32"/>
          <w:bdr w:val="none" w:sz="0" w:space="0" w:color="auto" w:frame="1"/>
          <w:lang w:val="en-US" w:eastAsia="pt-BR"/>
        </w:rPr>
        <w:t>Amshall</w:t>
      </w:r>
      <w:proofErr w:type="spellEnd"/>
      <w:r w:rsidRPr="00032CFC">
        <w:rPr>
          <w:rFonts w:ascii="inherit" w:eastAsia="Times New Roman" w:hAnsi="inherit" w:cs="Lucida Sans Unicode"/>
          <w:color w:val="000000"/>
          <w:sz w:val="32"/>
          <w:szCs w:val="32"/>
          <w:bdr w:val="none" w:sz="0" w:space="0" w:color="auto" w:frame="1"/>
          <w:lang w:val="en-US" w:eastAsia="pt-BR"/>
        </w:rPr>
        <w:t xml:space="preserve"> Rothschild</w:t>
      </w:r>
    </w:p>
    <w:p w:rsidR="001727B3" w:rsidRPr="001727B3" w:rsidRDefault="001727B3" w:rsidP="00032CFC">
      <w:pPr>
        <w:shd w:val="clear" w:color="auto" w:fill="E0E0E0"/>
        <w:spacing w:line="330" w:lineRule="atLeast"/>
        <w:ind w:left="300" w:right="270"/>
        <w:jc w:val="both"/>
        <w:textAlignment w:val="baseline"/>
        <w:rPr>
          <w:rFonts w:ascii="Georgia" w:eastAsia="Times New Roman" w:hAnsi="Georgia" w:cs="Lucida Sans Unicode"/>
          <w:color w:val="333333"/>
          <w:sz w:val="32"/>
          <w:szCs w:val="32"/>
          <w:lang w:eastAsia="pt-BR"/>
        </w:rPr>
      </w:pPr>
      <w:r w:rsidRPr="001727B3">
        <w:rPr>
          <w:rFonts w:ascii="inherit" w:eastAsia="Times New Roman" w:hAnsi="inherit" w:cs="Lucida Sans Unicode"/>
          <w:i/>
          <w:iCs/>
          <w:color w:val="333333"/>
          <w:sz w:val="32"/>
          <w:szCs w:val="32"/>
          <w:lang w:eastAsia="pt-BR"/>
        </w:rPr>
        <w:lastRenderedPageBreak/>
        <w:t>ME DEIXE IMPRIMIR E</w:t>
      </w:r>
      <w:r>
        <w:rPr>
          <w:rFonts w:ascii="inherit" w:eastAsia="Times New Roman" w:hAnsi="inherit" w:cs="Lucida Sans Unicode"/>
          <w:i/>
          <w:iCs/>
          <w:color w:val="333333"/>
          <w:sz w:val="32"/>
          <w:szCs w:val="32"/>
          <w:lang w:eastAsia="pt-BR"/>
        </w:rPr>
        <w:t xml:space="preserve">  CONTROLAR O DINHEIRO DE UMA NAÇÃO E EU NÃO ME IMPORTAREI COM QUEM FAZ AS LEIS:</w:t>
      </w:r>
      <w:r>
        <w:rPr>
          <w:rFonts w:ascii="Georgia" w:eastAsia="Times New Roman" w:hAnsi="Georgia" w:cs="Lucida Sans Unicode"/>
          <w:color w:val="333333"/>
          <w:sz w:val="32"/>
          <w:szCs w:val="32"/>
          <w:lang w:eastAsia="pt-BR"/>
        </w:rPr>
        <w:t xml:space="preserve"> </w:t>
      </w:r>
      <w:proofErr w:type="spellStart"/>
      <w:r w:rsidRPr="001727B3">
        <w:rPr>
          <w:rFonts w:ascii="inherit" w:eastAsia="Times New Roman" w:hAnsi="inherit" w:cs="Lucida Sans Unicode"/>
          <w:color w:val="000000"/>
          <w:sz w:val="32"/>
          <w:szCs w:val="32"/>
          <w:bdr w:val="none" w:sz="0" w:space="0" w:color="auto" w:frame="1"/>
          <w:lang w:eastAsia="pt-BR"/>
        </w:rPr>
        <w:t>Amshall</w:t>
      </w:r>
      <w:proofErr w:type="spellEnd"/>
      <w:r w:rsidRPr="001727B3">
        <w:rPr>
          <w:rFonts w:ascii="inherit" w:eastAsia="Times New Roman" w:hAnsi="inherit" w:cs="Lucida Sans Unicode"/>
          <w:color w:val="000000"/>
          <w:sz w:val="32"/>
          <w:szCs w:val="32"/>
          <w:bdr w:val="none" w:sz="0" w:space="0" w:color="auto" w:frame="1"/>
          <w:lang w:eastAsia="pt-BR"/>
        </w:rPr>
        <w:t xml:space="preserve"> </w:t>
      </w:r>
      <w:proofErr w:type="spellStart"/>
      <w:r w:rsidRPr="001727B3">
        <w:rPr>
          <w:rFonts w:ascii="inherit" w:eastAsia="Times New Roman" w:hAnsi="inherit" w:cs="Lucida Sans Unicode"/>
          <w:color w:val="000000"/>
          <w:sz w:val="32"/>
          <w:szCs w:val="32"/>
          <w:bdr w:val="none" w:sz="0" w:space="0" w:color="auto" w:frame="1"/>
          <w:lang w:eastAsia="pt-BR"/>
        </w:rPr>
        <w:t>Rothschild</w:t>
      </w:r>
      <w:proofErr w:type="spellEnd"/>
    </w:p>
    <w:p w:rsidR="00032CFC" w:rsidRPr="00032CFC" w:rsidRDefault="00032CFC" w:rsidP="00032CFC">
      <w:pPr>
        <w:shd w:val="clear" w:color="auto" w:fill="FFFFFF"/>
        <w:spacing w:after="0" w:line="330" w:lineRule="atLeast"/>
        <w:ind w:right="-30"/>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b/>
          <w:bCs/>
          <w:color w:val="000000"/>
          <w:sz w:val="32"/>
          <w:szCs w:val="32"/>
          <w:lang w:eastAsia="pt-BR"/>
        </w:rPr>
        <w:t>1753</w:t>
      </w:r>
      <w:r w:rsidRPr="00032CFC">
        <w:rPr>
          <w:rFonts w:ascii="Georgia" w:eastAsia="Times New Roman" w:hAnsi="Georgia" w:cs="Lucida Sans Unicode"/>
          <w:color w:val="333333"/>
          <w:sz w:val="32"/>
          <w:szCs w:val="32"/>
          <w:lang w:eastAsia="pt-BR"/>
        </w:rPr>
        <w:t>: </w:t>
      </w:r>
      <w:r w:rsidRPr="00032CFC">
        <w:rPr>
          <w:rFonts w:ascii="inherit" w:eastAsia="Times New Roman" w:hAnsi="inherit" w:cs="Lucida Sans Unicode"/>
          <w:color w:val="000000"/>
          <w:sz w:val="32"/>
          <w:szCs w:val="32"/>
          <w:bdr w:val="none" w:sz="0" w:space="0" w:color="auto" w:frame="1"/>
          <w:lang w:eastAsia="pt-BR"/>
        </w:rPr>
        <w:t>Nasce</w:t>
      </w:r>
      <w:r w:rsidRPr="00032CFC">
        <w:rPr>
          <w:rFonts w:ascii="Georgia" w:eastAsia="Times New Roman" w:hAnsi="Georgia" w:cs="Lucida Sans Unicode"/>
          <w:color w:val="333333"/>
          <w:sz w:val="32"/>
          <w:szCs w:val="32"/>
          <w:lang w:eastAsia="pt-BR"/>
        </w:rPr>
        <w:t> </w:t>
      </w:r>
      <w:proofErr w:type="spellStart"/>
      <w:r w:rsidRPr="00032CFC">
        <w:rPr>
          <w:rFonts w:ascii="inherit" w:eastAsia="Times New Roman" w:hAnsi="inherit" w:cs="Lucida Sans Unicode"/>
          <w:color w:val="000000"/>
          <w:sz w:val="32"/>
          <w:szCs w:val="32"/>
          <w:bdr w:val="none" w:sz="0" w:space="0" w:color="auto" w:frame="1"/>
          <w:lang w:eastAsia="pt-BR"/>
        </w:rPr>
        <w:t>Gutle</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Schnaper</w:t>
      </w:r>
      <w:proofErr w:type="spellEnd"/>
      <w:r w:rsidRPr="00032CFC">
        <w:rPr>
          <w:rFonts w:ascii="inherit" w:eastAsia="Times New Roman" w:hAnsi="inherit" w:cs="Lucida Sans Unicode"/>
          <w:color w:val="000000"/>
          <w:sz w:val="32"/>
          <w:szCs w:val="32"/>
          <w:bdr w:val="none" w:sz="0" w:space="0" w:color="auto" w:frame="1"/>
          <w:lang w:eastAsia="pt-BR"/>
        </w:rPr>
        <w:t xml:space="preserve">, judia de </w:t>
      </w:r>
      <w:proofErr w:type="spellStart"/>
      <w:r w:rsidRPr="00032CFC">
        <w:rPr>
          <w:rFonts w:ascii="inherit" w:eastAsia="Times New Roman" w:hAnsi="inherit" w:cs="Lucida Sans Unicode"/>
          <w:color w:val="000000"/>
          <w:sz w:val="32"/>
          <w:szCs w:val="32"/>
          <w:bdr w:val="none" w:sz="0" w:space="0" w:color="auto" w:frame="1"/>
          <w:lang w:eastAsia="pt-BR"/>
        </w:rPr>
        <w:t>Ashkenazi</w:t>
      </w:r>
      <w:proofErr w:type="spellEnd"/>
      <w:r w:rsidRPr="00032CFC">
        <w:rPr>
          <w:rFonts w:ascii="inherit" w:eastAsia="Times New Roman" w:hAnsi="inherit" w:cs="Lucida Sans Unicode"/>
          <w:color w:val="000000"/>
          <w:sz w:val="32"/>
          <w:szCs w:val="32"/>
          <w:bdr w:val="none" w:sz="0" w:space="0" w:color="auto" w:frame="1"/>
          <w:lang w:eastAsia="pt-BR"/>
        </w:rPr>
        <w:t xml:space="preserve"> (futura esposa de Mayer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Bauer)</w:t>
      </w:r>
    </w:p>
    <w:p w:rsidR="00032CFC" w:rsidRDefault="00032CFC" w:rsidP="00032CFC">
      <w:pPr>
        <w:shd w:val="clear" w:color="auto" w:fill="E0E0E0"/>
        <w:spacing w:line="330" w:lineRule="atLeast"/>
        <w:ind w:left="300" w:right="270"/>
        <w:jc w:val="both"/>
        <w:textAlignment w:val="baseline"/>
        <w:rPr>
          <w:rFonts w:ascii="inherit" w:eastAsia="Times New Roman" w:hAnsi="inherit" w:cs="Lucida Sans Unicode"/>
          <w:color w:val="000000"/>
          <w:sz w:val="32"/>
          <w:szCs w:val="32"/>
          <w:bdr w:val="none" w:sz="0" w:space="0" w:color="auto" w:frame="1"/>
          <w:lang w:val="en-US" w:eastAsia="pt-BR"/>
        </w:rPr>
      </w:pPr>
      <w:r w:rsidRPr="00032CFC">
        <w:rPr>
          <w:rFonts w:ascii="inherit" w:eastAsia="Times New Roman" w:hAnsi="inherit" w:cs="Lucida Sans Unicode"/>
          <w:color w:val="000000"/>
          <w:sz w:val="32"/>
          <w:szCs w:val="32"/>
          <w:bdr w:val="none" w:sz="0" w:space="0" w:color="auto" w:frame="1"/>
          <w:lang w:val="en-US" w:eastAsia="pt-BR"/>
        </w:rPr>
        <w:t>«</w:t>
      </w:r>
      <w:r w:rsidRPr="00032CFC">
        <w:rPr>
          <w:rFonts w:ascii="inherit" w:eastAsia="Times New Roman" w:hAnsi="inherit" w:cs="Lucida Sans Unicode"/>
          <w:color w:val="000080"/>
          <w:sz w:val="32"/>
          <w:szCs w:val="32"/>
          <w:bdr w:val="none" w:sz="0" w:space="0" w:color="auto" w:frame="1"/>
          <w:lang w:val="en-US" w:eastAsia="pt-BR"/>
        </w:rPr>
        <w:t>If my sons did not want wars, there would be non</w:t>
      </w:r>
      <w:r w:rsidRPr="00032CFC">
        <w:rPr>
          <w:rFonts w:ascii="inherit" w:eastAsia="Times New Roman" w:hAnsi="inherit" w:cs="Lucida Sans Unicode"/>
          <w:color w:val="000000"/>
          <w:sz w:val="32"/>
          <w:szCs w:val="32"/>
          <w:bdr w:val="none" w:sz="0" w:space="0" w:color="auto" w:frame="1"/>
          <w:lang w:val="en-US" w:eastAsia="pt-BR"/>
        </w:rPr>
        <w:t>e» – </w:t>
      </w:r>
      <w:proofErr w:type="spellStart"/>
      <w:r w:rsidRPr="00032CFC">
        <w:rPr>
          <w:rFonts w:ascii="inherit" w:eastAsia="Times New Roman" w:hAnsi="inherit" w:cs="Lucida Sans Unicode"/>
          <w:color w:val="000000"/>
          <w:sz w:val="32"/>
          <w:szCs w:val="32"/>
          <w:bdr w:val="none" w:sz="0" w:space="0" w:color="auto" w:frame="1"/>
          <w:lang w:val="en-US" w:eastAsia="pt-BR"/>
        </w:rPr>
        <w:t>Gutle</w:t>
      </w:r>
      <w:proofErr w:type="spellEnd"/>
      <w:r w:rsidRPr="00032CFC">
        <w:rPr>
          <w:rFonts w:ascii="inherit" w:eastAsia="Times New Roman" w:hAnsi="inherit" w:cs="Lucida Sans Unicode"/>
          <w:color w:val="000000"/>
          <w:sz w:val="32"/>
          <w:szCs w:val="32"/>
          <w:bdr w:val="none" w:sz="0" w:space="0" w:color="auto" w:frame="1"/>
          <w:lang w:val="en-US" w:eastAsia="pt-BR"/>
        </w:rPr>
        <w:t xml:space="preserve"> </w:t>
      </w:r>
      <w:proofErr w:type="spellStart"/>
      <w:r w:rsidRPr="00032CFC">
        <w:rPr>
          <w:rFonts w:ascii="inherit" w:eastAsia="Times New Roman" w:hAnsi="inherit" w:cs="Lucida Sans Unicode"/>
          <w:color w:val="000000"/>
          <w:sz w:val="32"/>
          <w:szCs w:val="32"/>
          <w:bdr w:val="none" w:sz="0" w:space="0" w:color="auto" w:frame="1"/>
          <w:lang w:val="en-US" w:eastAsia="pt-BR"/>
        </w:rPr>
        <w:t>Schnaper</w:t>
      </w:r>
      <w:proofErr w:type="spellEnd"/>
    </w:p>
    <w:p w:rsidR="0012612B" w:rsidRPr="0012612B" w:rsidRDefault="001727B3" w:rsidP="0012612B">
      <w:pPr>
        <w:shd w:val="clear" w:color="auto" w:fill="E0E0E0"/>
        <w:spacing w:line="330" w:lineRule="atLeast"/>
        <w:ind w:left="300" w:right="270"/>
        <w:jc w:val="both"/>
        <w:textAlignment w:val="baseline"/>
        <w:rPr>
          <w:rFonts w:ascii="inherit" w:eastAsia="Times New Roman" w:hAnsi="inherit" w:cs="Lucida Sans Unicode"/>
          <w:color w:val="000000"/>
          <w:sz w:val="32"/>
          <w:szCs w:val="32"/>
          <w:bdr w:val="none" w:sz="0" w:space="0" w:color="auto" w:frame="1"/>
          <w:lang w:eastAsia="pt-BR"/>
        </w:rPr>
      </w:pPr>
      <w:r w:rsidRPr="001727B3">
        <w:rPr>
          <w:rFonts w:ascii="inherit" w:eastAsia="Times New Roman" w:hAnsi="inherit" w:cs="Lucida Sans Unicode"/>
          <w:color w:val="000000"/>
          <w:sz w:val="32"/>
          <w:szCs w:val="32"/>
          <w:bdr w:val="none" w:sz="0" w:space="0" w:color="auto" w:frame="1"/>
          <w:lang w:eastAsia="pt-BR"/>
        </w:rPr>
        <w:t>SE MEUS FILHOS NÃO QUISEREM QUE HAJA UMA GUERRA, ELA DE FATO N</w:t>
      </w:r>
      <w:r>
        <w:rPr>
          <w:rFonts w:ascii="inherit" w:eastAsia="Times New Roman" w:hAnsi="inherit" w:cs="Lucida Sans Unicode"/>
          <w:color w:val="000000"/>
          <w:sz w:val="32"/>
          <w:szCs w:val="32"/>
          <w:bdr w:val="none" w:sz="0" w:space="0" w:color="auto" w:frame="1"/>
          <w:lang w:eastAsia="pt-BR"/>
        </w:rPr>
        <w:t xml:space="preserve">ÃO OCORRERÁ: </w:t>
      </w:r>
      <w:r w:rsidR="0012612B" w:rsidRPr="0012612B">
        <w:rPr>
          <w:rFonts w:ascii="inherit" w:eastAsia="Times New Roman" w:hAnsi="inherit" w:cs="Lucida Sans Unicode"/>
          <w:color w:val="000000"/>
          <w:sz w:val="32"/>
          <w:szCs w:val="32"/>
          <w:bdr w:val="none" w:sz="0" w:space="0" w:color="auto" w:frame="1"/>
          <w:lang w:eastAsia="pt-BR"/>
        </w:rPr>
        <w:t>– </w:t>
      </w:r>
      <w:proofErr w:type="spellStart"/>
      <w:r w:rsidR="0012612B" w:rsidRPr="0012612B">
        <w:rPr>
          <w:rFonts w:ascii="inherit" w:eastAsia="Times New Roman" w:hAnsi="inherit" w:cs="Lucida Sans Unicode"/>
          <w:color w:val="000000"/>
          <w:sz w:val="32"/>
          <w:szCs w:val="32"/>
          <w:bdr w:val="none" w:sz="0" w:space="0" w:color="auto" w:frame="1"/>
          <w:lang w:eastAsia="pt-BR"/>
        </w:rPr>
        <w:t>Gutle</w:t>
      </w:r>
      <w:proofErr w:type="spellEnd"/>
      <w:r w:rsidR="0012612B" w:rsidRPr="0012612B">
        <w:rPr>
          <w:rFonts w:ascii="inherit" w:eastAsia="Times New Roman" w:hAnsi="inherit" w:cs="Lucida Sans Unicode"/>
          <w:color w:val="000000"/>
          <w:sz w:val="32"/>
          <w:szCs w:val="32"/>
          <w:bdr w:val="none" w:sz="0" w:space="0" w:color="auto" w:frame="1"/>
          <w:lang w:eastAsia="pt-BR"/>
        </w:rPr>
        <w:t xml:space="preserve"> </w:t>
      </w:r>
      <w:proofErr w:type="spellStart"/>
      <w:r w:rsidR="0012612B" w:rsidRPr="0012612B">
        <w:rPr>
          <w:rFonts w:ascii="inherit" w:eastAsia="Times New Roman" w:hAnsi="inherit" w:cs="Lucida Sans Unicode"/>
          <w:color w:val="000000"/>
          <w:sz w:val="32"/>
          <w:szCs w:val="32"/>
          <w:bdr w:val="none" w:sz="0" w:space="0" w:color="auto" w:frame="1"/>
          <w:lang w:eastAsia="pt-BR"/>
        </w:rPr>
        <w:t>Schnaper</w:t>
      </w:r>
      <w:proofErr w:type="spellEnd"/>
    </w:p>
    <w:p w:rsidR="001727B3" w:rsidRPr="001727B3" w:rsidRDefault="001727B3" w:rsidP="00032CFC">
      <w:pPr>
        <w:shd w:val="clear" w:color="auto" w:fill="E0E0E0"/>
        <w:spacing w:line="330" w:lineRule="atLeast"/>
        <w:ind w:left="300" w:right="270"/>
        <w:jc w:val="both"/>
        <w:textAlignment w:val="baseline"/>
        <w:rPr>
          <w:rFonts w:ascii="Georgia" w:eastAsia="Times New Roman" w:hAnsi="Georgia" w:cs="Lucida Sans Unicode"/>
          <w:color w:val="333333"/>
          <w:sz w:val="32"/>
          <w:szCs w:val="32"/>
          <w:lang w:eastAsia="pt-BR"/>
        </w:rPr>
      </w:pP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b/>
          <w:bCs/>
          <w:color w:val="000000"/>
          <w:sz w:val="32"/>
          <w:szCs w:val="32"/>
          <w:lang w:eastAsia="pt-BR"/>
        </w:rPr>
        <w:t>1760</w:t>
      </w:r>
      <w:r w:rsidRPr="00032CFC">
        <w:rPr>
          <w:rFonts w:ascii="inherit" w:eastAsia="Times New Roman" w:hAnsi="inherit" w:cs="Lucida Sans Unicode"/>
          <w:color w:val="000000"/>
          <w:sz w:val="32"/>
          <w:szCs w:val="32"/>
          <w:bdr w:val="none" w:sz="0" w:space="0" w:color="auto" w:frame="1"/>
          <w:lang w:eastAsia="pt-BR"/>
        </w:rPr>
        <w:t>:</w:t>
      </w:r>
      <w:r w:rsidRPr="00032CFC">
        <w:rPr>
          <w:rFonts w:ascii="Georgia" w:eastAsia="Times New Roman" w:hAnsi="Georgia" w:cs="Lucida Sans Unicode"/>
          <w:color w:val="333333"/>
          <w:sz w:val="32"/>
          <w:szCs w:val="32"/>
          <w:lang w:eastAsia="pt-BR"/>
        </w:rPr>
        <w:t> </w:t>
      </w:r>
      <w:r w:rsidRPr="00032CFC">
        <w:rPr>
          <w:rFonts w:ascii="inherit" w:eastAsia="Times New Roman" w:hAnsi="inherit" w:cs="Lucida Sans Unicode"/>
          <w:color w:val="000000"/>
          <w:sz w:val="32"/>
          <w:szCs w:val="32"/>
          <w:bdr w:val="none" w:sz="0" w:space="0" w:color="auto" w:frame="1"/>
          <w:lang w:eastAsia="pt-BR"/>
        </w:rPr>
        <w:t xml:space="preserve">Durante esta década, Mayer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Bauer trabalhou para um banco dos </w:t>
      </w:r>
      <w:proofErr w:type="spellStart"/>
      <w:r w:rsidRPr="00032CFC">
        <w:rPr>
          <w:rFonts w:ascii="inherit" w:eastAsia="Times New Roman" w:hAnsi="inherit" w:cs="Lucida Sans Unicode"/>
          <w:color w:val="000000"/>
          <w:sz w:val="32"/>
          <w:szCs w:val="32"/>
          <w:bdr w:val="none" w:sz="0" w:space="0" w:color="auto" w:frame="1"/>
          <w:lang w:eastAsia="pt-BR"/>
        </w:rPr>
        <w:t>Oppenheimers</w:t>
      </w:r>
      <w:proofErr w:type="spellEnd"/>
      <w:r w:rsidRPr="00032CFC">
        <w:rPr>
          <w:rFonts w:ascii="inherit" w:eastAsia="Times New Roman" w:hAnsi="inherit" w:cs="Lucida Sans Unicode"/>
          <w:color w:val="000000"/>
          <w:sz w:val="32"/>
          <w:szCs w:val="32"/>
          <w:bdr w:val="none" w:sz="0" w:space="0" w:color="auto" w:frame="1"/>
          <w:lang w:eastAsia="pt-BR"/>
        </w:rPr>
        <w:t xml:space="preserve"> em </w:t>
      </w:r>
      <w:proofErr w:type="spellStart"/>
      <w:r w:rsidRPr="00032CFC">
        <w:rPr>
          <w:rFonts w:ascii="inherit" w:eastAsia="Times New Roman" w:hAnsi="inherit" w:cs="Lucida Sans Unicode"/>
          <w:color w:val="000000"/>
          <w:sz w:val="32"/>
          <w:szCs w:val="32"/>
          <w:bdr w:val="none" w:sz="0" w:space="0" w:color="auto" w:frame="1"/>
          <w:lang w:eastAsia="pt-BR"/>
        </w:rPr>
        <w:t>Hanover</w:t>
      </w:r>
      <w:proofErr w:type="spellEnd"/>
      <w:r w:rsidRPr="00032CFC">
        <w:rPr>
          <w:rFonts w:ascii="inherit" w:eastAsia="Times New Roman" w:hAnsi="inherit" w:cs="Lucida Sans Unicode"/>
          <w:color w:val="000000"/>
          <w:sz w:val="32"/>
          <w:szCs w:val="32"/>
          <w:bdr w:val="none" w:sz="0" w:space="0" w:color="auto" w:frame="1"/>
          <w:lang w:eastAsia="pt-BR"/>
        </w:rPr>
        <w:t xml:space="preserve">, Alemanha. Bem sucedido, rapidamente torna-se um parceiro júnior. Enquanto trabalhou no banco, trava conhecimento com General Von </w:t>
      </w:r>
      <w:proofErr w:type="spellStart"/>
      <w:r w:rsidRPr="00032CFC">
        <w:rPr>
          <w:rFonts w:ascii="inherit" w:eastAsia="Times New Roman" w:hAnsi="inherit" w:cs="Lucida Sans Unicode"/>
          <w:color w:val="000000"/>
          <w:sz w:val="32"/>
          <w:szCs w:val="32"/>
          <w:bdr w:val="none" w:sz="0" w:space="0" w:color="auto" w:frame="1"/>
          <w:lang w:eastAsia="pt-BR"/>
        </w:rPr>
        <w:t>Estorff</w:t>
      </w:r>
      <w:proofErr w:type="spellEnd"/>
      <w:r w:rsidRPr="00032CFC">
        <w:rPr>
          <w:rFonts w:ascii="inherit" w:eastAsia="Times New Roman" w:hAnsi="inherit" w:cs="Lucida Sans Unicode"/>
          <w:color w:val="000000"/>
          <w:sz w:val="32"/>
          <w:szCs w:val="32"/>
          <w:bdr w:val="none" w:sz="0" w:space="0" w:color="auto" w:frame="1"/>
          <w:lang w:eastAsia="pt-BR"/>
        </w:rPr>
        <w:t>. </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Após a morte de seu pai, Bauer retorna a Frankfurt e assume os negócios da família. Bauer reconhece a importância do hexagrama vermelho e</w:t>
      </w:r>
      <w:r w:rsidRPr="00032CFC">
        <w:rPr>
          <w:rFonts w:ascii="inherit" w:eastAsia="Times New Roman" w:hAnsi="inherit" w:cs="Lucida Sans Unicode"/>
          <w:color w:val="000000"/>
          <w:sz w:val="32"/>
          <w:szCs w:val="32"/>
          <w:lang w:eastAsia="pt-BR"/>
        </w:rPr>
        <w:t> </w:t>
      </w:r>
      <w:r w:rsidRPr="0012612B">
        <w:rPr>
          <w:rFonts w:ascii="inherit" w:eastAsia="Times New Roman" w:hAnsi="inherit" w:cs="Lucida Sans Unicode"/>
          <w:b/>
          <w:bCs/>
          <w:color w:val="800000"/>
          <w:sz w:val="38"/>
          <w:szCs w:val="32"/>
          <w:lang w:eastAsia="pt-BR"/>
        </w:rPr>
        <w:t>muda seu nome de Bauer para </w:t>
      </w:r>
      <w:proofErr w:type="spellStart"/>
      <w:r w:rsidRPr="0012612B">
        <w:rPr>
          <w:rFonts w:ascii="inherit" w:eastAsia="Times New Roman" w:hAnsi="inherit" w:cs="Lucida Sans Unicode"/>
          <w:b/>
          <w:bCs/>
          <w:color w:val="800000"/>
          <w:sz w:val="38"/>
          <w:szCs w:val="32"/>
          <w:u w:val="single"/>
          <w:lang w:eastAsia="pt-BR"/>
        </w:rPr>
        <w:t>Rothschild</w:t>
      </w:r>
      <w:proofErr w:type="spellEnd"/>
      <w:r w:rsidRPr="0012612B">
        <w:rPr>
          <w:rFonts w:ascii="inherit" w:eastAsia="Times New Roman" w:hAnsi="inherit" w:cs="Lucida Sans Unicode"/>
          <w:color w:val="000000"/>
          <w:sz w:val="38"/>
          <w:szCs w:val="32"/>
          <w:bdr w:val="none" w:sz="0" w:space="0" w:color="auto" w:frame="1"/>
          <w:lang w:eastAsia="pt-BR"/>
        </w:rPr>
        <w:t xml:space="preserve">, </w:t>
      </w:r>
      <w:r w:rsidRPr="00032CFC">
        <w:rPr>
          <w:rFonts w:ascii="inherit" w:eastAsia="Times New Roman" w:hAnsi="inherit" w:cs="Lucida Sans Unicode"/>
          <w:color w:val="000000"/>
          <w:sz w:val="32"/>
          <w:szCs w:val="32"/>
          <w:bdr w:val="none" w:sz="0" w:space="0" w:color="auto" w:frame="1"/>
          <w:lang w:eastAsia="pt-BR"/>
        </w:rPr>
        <w:t>após o ter pendurado na porta de entrada (“</w:t>
      </w:r>
      <w:proofErr w:type="spellStart"/>
      <w:r w:rsidRPr="00032CFC">
        <w:rPr>
          <w:rFonts w:ascii="inherit" w:eastAsia="Times New Roman" w:hAnsi="inherit" w:cs="Lucida Sans Unicode"/>
          <w:color w:val="000000"/>
          <w:sz w:val="32"/>
          <w:szCs w:val="32"/>
          <w:bdr w:val="none" w:sz="0" w:space="0" w:color="auto" w:frame="1"/>
          <w:lang w:eastAsia="pt-BR"/>
        </w:rPr>
        <w:t>Rot</w:t>
      </w:r>
      <w:proofErr w:type="spellEnd"/>
      <w:r w:rsidRPr="00032CFC">
        <w:rPr>
          <w:rFonts w:ascii="inherit" w:eastAsia="Times New Roman" w:hAnsi="inherit" w:cs="Lucida Sans Unicode"/>
          <w:color w:val="000000"/>
          <w:sz w:val="32"/>
          <w:szCs w:val="32"/>
          <w:bdr w:val="none" w:sz="0" w:space="0" w:color="auto" w:frame="1"/>
          <w:lang w:eastAsia="pt-BR"/>
        </w:rPr>
        <w:t>,” em alemão significa “Vermelho”, “</w:t>
      </w:r>
      <w:proofErr w:type="spellStart"/>
      <w:r w:rsidRPr="00032CFC">
        <w:rPr>
          <w:rFonts w:ascii="inherit" w:eastAsia="Times New Roman" w:hAnsi="inherit" w:cs="Lucida Sans Unicode"/>
          <w:color w:val="000000"/>
          <w:sz w:val="32"/>
          <w:szCs w:val="32"/>
          <w:bdr w:val="none" w:sz="0" w:space="0" w:color="auto" w:frame="1"/>
          <w:lang w:eastAsia="pt-BR"/>
        </w:rPr>
        <w:t>Schild</w:t>
      </w:r>
      <w:proofErr w:type="spellEnd"/>
      <w:r w:rsidRPr="00032CFC">
        <w:rPr>
          <w:rFonts w:ascii="inherit" w:eastAsia="Times New Roman" w:hAnsi="inherit" w:cs="Lucida Sans Unicode"/>
          <w:color w:val="000000"/>
          <w:sz w:val="32"/>
          <w:szCs w:val="32"/>
          <w:bdr w:val="none" w:sz="0" w:space="0" w:color="auto" w:frame="1"/>
          <w:lang w:eastAsia="pt-BR"/>
        </w:rPr>
        <w:t>,” significa, “Sinal”).</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12612B">
        <w:rPr>
          <w:rFonts w:ascii="inherit" w:eastAsia="Times New Roman" w:hAnsi="inherit" w:cs="Lucida Sans Unicode"/>
          <w:b/>
          <w:color w:val="FF0000"/>
          <w:sz w:val="32"/>
          <w:szCs w:val="32"/>
          <w:bdr w:val="none" w:sz="0" w:space="0" w:color="auto" w:frame="1"/>
          <w:lang w:eastAsia="pt-BR"/>
        </w:rPr>
        <w:t xml:space="preserve">Já como Mayer </w:t>
      </w:r>
      <w:proofErr w:type="spellStart"/>
      <w:r w:rsidRPr="0012612B">
        <w:rPr>
          <w:rFonts w:ascii="inherit" w:eastAsia="Times New Roman" w:hAnsi="inherit" w:cs="Lucida Sans Unicode"/>
          <w:b/>
          <w:color w:val="FF0000"/>
          <w:sz w:val="32"/>
          <w:szCs w:val="32"/>
          <w:bdr w:val="none" w:sz="0" w:space="0" w:color="auto" w:frame="1"/>
          <w:lang w:eastAsia="pt-BR"/>
        </w:rPr>
        <w:t>Amschel</w:t>
      </w:r>
      <w:proofErr w:type="spellEnd"/>
      <w:r w:rsidRPr="0012612B">
        <w:rPr>
          <w:rFonts w:ascii="inherit" w:eastAsia="Times New Roman" w:hAnsi="inherit" w:cs="Lucida Sans Unicode"/>
          <w:b/>
          <w:color w:val="FF0000"/>
          <w:sz w:val="32"/>
          <w:szCs w:val="32"/>
          <w:bdr w:val="none" w:sz="0" w:space="0" w:color="auto" w:frame="1"/>
          <w:lang w:eastAsia="pt-BR"/>
        </w:rPr>
        <w:t xml:space="preserve"> </w:t>
      </w:r>
      <w:proofErr w:type="spellStart"/>
      <w:r w:rsidRPr="0012612B">
        <w:rPr>
          <w:rFonts w:ascii="inherit" w:eastAsia="Times New Roman" w:hAnsi="inherit" w:cs="Lucida Sans Unicode"/>
          <w:b/>
          <w:color w:val="FF0000"/>
          <w:sz w:val="32"/>
          <w:szCs w:val="32"/>
          <w:bdr w:val="none" w:sz="0" w:space="0" w:color="auto" w:frame="1"/>
          <w:lang w:eastAsia="pt-BR"/>
        </w:rPr>
        <w:t>Rothschild</w:t>
      </w:r>
      <w:proofErr w:type="spellEnd"/>
      <w:r w:rsidRPr="0012612B">
        <w:rPr>
          <w:rFonts w:ascii="inherit" w:eastAsia="Times New Roman" w:hAnsi="inherit" w:cs="Lucida Sans Unicode"/>
          <w:b/>
          <w:color w:val="FF0000"/>
          <w:sz w:val="32"/>
          <w:szCs w:val="32"/>
          <w:bdr w:val="none" w:sz="0" w:space="0" w:color="auto" w:frame="1"/>
          <w:lang w:eastAsia="pt-BR"/>
        </w:rPr>
        <w:t xml:space="preserve">, descobre que o General Von </w:t>
      </w:r>
      <w:proofErr w:type="spellStart"/>
      <w:r w:rsidRPr="0012612B">
        <w:rPr>
          <w:rFonts w:ascii="inherit" w:eastAsia="Times New Roman" w:hAnsi="inherit" w:cs="Lucida Sans Unicode"/>
          <w:b/>
          <w:color w:val="FF0000"/>
          <w:sz w:val="32"/>
          <w:szCs w:val="32"/>
          <w:bdr w:val="none" w:sz="0" w:space="0" w:color="auto" w:frame="1"/>
          <w:lang w:eastAsia="pt-BR"/>
        </w:rPr>
        <w:t>Estorff</w:t>
      </w:r>
      <w:proofErr w:type="spellEnd"/>
      <w:r w:rsidRPr="0012612B">
        <w:rPr>
          <w:rFonts w:ascii="inherit" w:eastAsia="Times New Roman" w:hAnsi="inherit" w:cs="Lucida Sans Unicode"/>
          <w:b/>
          <w:color w:val="FF0000"/>
          <w:sz w:val="32"/>
          <w:szCs w:val="32"/>
          <w:bdr w:val="none" w:sz="0" w:space="0" w:color="auto" w:frame="1"/>
          <w:lang w:eastAsia="pt-BR"/>
        </w:rPr>
        <w:t xml:space="preserve">  está ligado à corte do Príncipe William IX de Hesse-</w:t>
      </w:r>
      <w:proofErr w:type="spellStart"/>
      <w:r w:rsidRPr="0012612B">
        <w:rPr>
          <w:rFonts w:ascii="inherit" w:eastAsia="Times New Roman" w:hAnsi="inherit" w:cs="Lucida Sans Unicode"/>
          <w:b/>
          <w:color w:val="FF0000"/>
          <w:sz w:val="32"/>
          <w:szCs w:val="32"/>
          <w:bdr w:val="none" w:sz="0" w:space="0" w:color="auto" w:frame="1"/>
          <w:lang w:eastAsia="pt-BR"/>
        </w:rPr>
        <w:t>Hanau</w:t>
      </w:r>
      <w:proofErr w:type="spellEnd"/>
      <w:r w:rsidRPr="0012612B">
        <w:rPr>
          <w:rFonts w:ascii="inherit" w:eastAsia="Times New Roman" w:hAnsi="inherit" w:cs="Lucida Sans Unicode"/>
          <w:b/>
          <w:color w:val="FF0000"/>
          <w:sz w:val="32"/>
          <w:szCs w:val="32"/>
          <w:bdr w:val="none" w:sz="0" w:space="0" w:color="auto" w:frame="1"/>
          <w:lang w:eastAsia="pt-BR"/>
        </w:rPr>
        <w:t>, uma das casas reais mais ricas da Europa</w:t>
      </w:r>
      <w:r w:rsidRPr="00032CFC">
        <w:rPr>
          <w:rFonts w:ascii="inherit" w:eastAsia="Times New Roman" w:hAnsi="inherit" w:cs="Lucida Sans Unicode"/>
          <w:color w:val="000000"/>
          <w:sz w:val="32"/>
          <w:szCs w:val="32"/>
          <w:bdr w:val="none" w:sz="0" w:space="0" w:color="auto" w:frame="1"/>
          <w:lang w:eastAsia="pt-BR"/>
        </w:rPr>
        <w:t xml:space="preserve"> e que ganhou a sua  riqueza com a locação de soldados </w:t>
      </w:r>
      <w:proofErr w:type="spellStart"/>
      <w:r w:rsidRPr="00032CFC">
        <w:rPr>
          <w:rFonts w:ascii="inherit" w:eastAsia="Times New Roman" w:hAnsi="inherit" w:cs="Lucida Sans Unicode"/>
          <w:color w:val="000000"/>
          <w:sz w:val="32"/>
          <w:szCs w:val="32"/>
          <w:bdr w:val="none" w:sz="0" w:space="0" w:color="auto" w:frame="1"/>
          <w:lang w:eastAsia="pt-BR"/>
        </w:rPr>
        <w:t>Hessian</w:t>
      </w:r>
      <w:proofErr w:type="spellEnd"/>
      <w:r w:rsidRPr="00032CFC">
        <w:rPr>
          <w:rFonts w:ascii="inherit" w:eastAsia="Times New Roman" w:hAnsi="inherit" w:cs="Lucida Sans Unicode"/>
          <w:color w:val="000000"/>
          <w:sz w:val="32"/>
          <w:szCs w:val="32"/>
          <w:bdr w:val="none" w:sz="0" w:space="0" w:color="auto" w:frame="1"/>
          <w:lang w:eastAsia="pt-BR"/>
        </w:rPr>
        <w:t xml:space="preserve"> a países estrangeiros por avultados lucros (prática que continua até hoje sob a forma de exportação de tropas por todo mundo em operações de  “manutenção da paz”.)</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Com o pretexto de</w:t>
      </w:r>
      <w:r w:rsidR="0012612B">
        <w:rPr>
          <w:rFonts w:ascii="inherit" w:eastAsia="Times New Roman" w:hAnsi="inherit" w:cs="Lucida Sans Unicode"/>
          <w:color w:val="000000"/>
          <w:sz w:val="32"/>
          <w:szCs w:val="32"/>
          <w:bdr w:val="none" w:sz="0" w:space="0" w:color="auto" w:frame="1"/>
          <w:lang w:eastAsia="pt-BR"/>
        </w:rPr>
        <w:t xml:space="preserve"> vender valiosas moedas e bijute</w:t>
      </w:r>
      <w:r w:rsidRPr="00032CFC">
        <w:rPr>
          <w:rFonts w:ascii="inherit" w:eastAsia="Times New Roman" w:hAnsi="inherit" w:cs="Lucida Sans Unicode"/>
          <w:color w:val="000000"/>
          <w:sz w:val="32"/>
          <w:szCs w:val="32"/>
          <w:bdr w:val="none" w:sz="0" w:space="0" w:color="auto" w:frame="1"/>
          <w:lang w:eastAsia="pt-BR"/>
        </w:rPr>
        <w:t xml:space="preserve">rias a preços promocionais, aproxima-se do General. De acordo com o seu plano,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é posteriormente apresentado ao Príncipe William, que ficou deveras satisfeito com os descontos cobrados pela suas raras moedas e berloques.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oferece-lhe um bónus por qualquer outro negócio que o Príncipe possa direcionar para ele.</w:t>
      </w:r>
    </w:p>
    <w:p w:rsidR="00032CFC" w:rsidRPr="005F7645"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40"/>
          <w:szCs w:val="32"/>
          <w:lang w:eastAsia="pt-BR"/>
        </w:rPr>
      </w:pPr>
      <w:proofErr w:type="spellStart"/>
      <w:r w:rsidRPr="00032CFC">
        <w:rPr>
          <w:rFonts w:ascii="inherit" w:eastAsia="Times New Roman" w:hAnsi="inherit" w:cs="Lucida Sans Unicode"/>
          <w:color w:val="000000"/>
          <w:sz w:val="32"/>
          <w:szCs w:val="32"/>
          <w:bdr w:val="none" w:sz="0" w:space="0" w:color="auto" w:frame="1"/>
          <w:lang w:eastAsia="pt-BR"/>
        </w:rPr>
        <w:lastRenderedPageBreak/>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associa-se ao Príncipe William e acaba por fazer negócios com ele e com outros membros da corte. </w:t>
      </w:r>
      <w:r w:rsidRPr="005F7645">
        <w:rPr>
          <w:rFonts w:ascii="inherit" w:eastAsia="Times New Roman" w:hAnsi="inherit" w:cs="Lucida Sans Unicode"/>
          <w:color w:val="000000"/>
          <w:sz w:val="36"/>
          <w:szCs w:val="32"/>
          <w:bdr w:val="none" w:sz="0" w:space="0" w:color="auto" w:frame="1"/>
          <w:lang w:eastAsia="pt-BR"/>
        </w:rPr>
        <w:t>Cedo</w:t>
      </w:r>
      <w:r w:rsidRPr="005F7645">
        <w:rPr>
          <w:rFonts w:ascii="inherit" w:eastAsia="Times New Roman" w:hAnsi="inherit" w:cs="Lucida Sans Unicode"/>
          <w:b/>
          <w:bCs/>
          <w:color w:val="800000"/>
          <w:sz w:val="36"/>
          <w:szCs w:val="32"/>
          <w:lang w:eastAsia="pt-BR"/>
        </w:rPr>
        <w:t> descobre que emprestar dinheiro a governos e reis é mais rentável do que emprestar a individuais, pois além de serem empréstimos maiores estavam garantidos </w:t>
      </w:r>
      <w:r w:rsidRPr="005F7645">
        <w:rPr>
          <w:rFonts w:ascii="inherit" w:eastAsia="Times New Roman" w:hAnsi="inherit" w:cs="Lucida Sans Unicode"/>
          <w:b/>
          <w:bCs/>
          <w:color w:val="800000"/>
          <w:sz w:val="36"/>
          <w:szCs w:val="32"/>
          <w:u w:val="single"/>
          <w:lang w:eastAsia="pt-BR"/>
        </w:rPr>
        <w:t>pelos impostos dos países.</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b/>
          <w:bCs/>
          <w:color w:val="000000"/>
          <w:sz w:val="32"/>
          <w:szCs w:val="32"/>
          <w:lang w:eastAsia="pt-BR"/>
        </w:rPr>
        <w:t>1769</w:t>
      </w:r>
      <w:r w:rsidRPr="00032CFC">
        <w:rPr>
          <w:rFonts w:ascii="inherit" w:eastAsia="Times New Roman" w:hAnsi="inherit" w:cs="Lucida Sans Unicode"/>
          <w:color w:val="000000"/>
          <w:sz w:val="32"/>
          <w:szCs w:val="32"/>
          <w:bdr w:val="none" w:sz="0" w:space="0" w:color="auto" w:frame="1"/>
          <w:lang w:eastAsia="pt-BR"/>
        </w:rPr>
        <w:t xml:space="preserve">: Príncipe William dá permissão a Mayer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para pendurar um sinal na frente de seus estabelecimentos comerciais, declarando que ele é, “M. A.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nomeado por sua  Sereníssima Alteza o Príncipe William de </w:t>
      </w:r>
      <w:proofErr w:type="spellStart"/>
      <w:r w:rsidRPr="00032CFC">
        <w:rPr>
          <w:rFonts w:ascii="inherit" w:eastAsia="Times New Roman" w:hAnsi="inherit" w:cs="Lucida Sans Unicode"/>
          <w:color w:val="000000"/>
          <w:sz w:val="32"/>
          <w:szCs w:val="32"/>
          <w:bdr w:val="none" w:sz="0" w:space="0" w:color="auto" w:frame="1"/>
          <w:lang w:eastAsia="pt-BR"/>
        </w:rPr>
        <w:t>Hanau</w:t>
      </w:r>
      <w:proofErr w:type="spellEnd"/>
      <w:r w:rsidRPr="00032CFC">
        <w:rPr>
          <w:rFonts w:ascii="inherit" w:eastAsia="Times New Roman" w:hAnsi="inherit" w:cs="Lucida Sans Unicode"/>
          <w:color w:val="000000"/>
          <w:sz w:val="32"/>
          <w:szCs w:val="32"/>
          <w:bdr w:val="none" w:sz="0" w:space="0" w:color="auto" w:frame="1"/>
          <w:lang w:eastAsia="pt-BR"/>
        </w:rPr>
        <w:t>.”</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b/>
          <w:bCs/>
          <w:color w:val="000000"/>
          <w:sz w:val="32"/>
          <w:szCs w:val="32"/>
          <w:lang w:eastAsia="pt-BR"/>
        </w:rPr>
        <w:t>1770</w:t>
      </w:r>
      <w:r w:rsidRPr="00032CFC">
        <w:rPr>
          <w:rFonts w:ascii="inherit" w:eastAsia="Times New Roman" w:hAnsi="inherit" w:cs="Lucida Sans Unicode"/>
          <w:color w:val="000000"/>
          <w:sz w:val="32"/>
          <w:szCs w:val="32"/>
          <w:bdr w:val="none" w:sz="0" w:space="0" w:color="auto" w:frame="1"/>
          <w:lang w:eastAsia="pt-BR"/>
        </w:rPr>
        <w:t xml:space="preserve">: Mayer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elabora planos para a criação dos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xml:space="preserve"> e confia a um judeu </w:t>
      </w:r>
      <w:proofErr w:type="spellStart"/>
      <w:r w:rsidRPr="00032CFC">
        <w:rPr>
          <w:rFonts w:ascii="inherit" w:eastAsia="Times New Roman" w:hAnsi="inherit" w:cs="Lucida Sans Unicode"/>
          <w:color w:val="000000"/>
          <w:sz w:val="32"/>
          <w:szCs w:val="32"/>
          <w:bdr w:val="none" w:sz="0" w:space="0" w:color="auto" w:frame="1"/>
          <w:lang w:eastAsia="pt-BR"/>
        </w:rPr>
        <w:t>Ashkenazi</w:t>
      </w:r>
      <w:proofErr w:type="spellEnd"/>
      <w:r w:rsidRPr="00032CFC">
        <w:rPr>
          <w:rFonts w:ascii="inherit" w:eastAsia="Times New Roman" w:hAnsi="inherit" w:cs="Lucida Sans Unicode"/>
          <w:color w:val="000000"/>
          <w:sz w:val="32"/>
          <w:szCs w:val="32"/>
          <w:bdr w:val="none" w:sz="0" w:space="0" w:color="auto" w:frame="1"/>
          <w:lang w:eastAsia="pt-BR"/>
        </w:rPr>
        <w:t xml:space="preserve">, Adam </w:t>
      </w:r>
      <w:proofErr w:type="spellStart"/>
      <w:r w:rsidRPr="00032CFC">
        <w:rPr>
          <w:rFonts w:ascii="inherit" w:eastAsia="Times New Roman" w:hAnsi="inherit" w:cs="Lucida Sans Unicode"/>
          <w:color w:val="000000"/>
          <w:sz w:val="32"/>
          <w:szCs w:val="32"/>
          <w:bdr w:val="none" w:sz="0" w:space="0" w:color="auto" w:frame="1"/>
          <w:lang w:eastAsia="pt-BR"/>
        </w:rPr>
        <w:t>Weishaupt</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cripto</w:t>
      </w:r>
      <w:proofErr w:type="spellEnd"/>
      <w:r w:rsidRPr="00032CFC">
        <w:rPr>
          <w:rFonts w:ascii="inherit" w:eastAsia="Times New Roman" w:hAnsi="inherit" w:cs="Lucida Sans Unicode"/>
          <w:color w:val="000000"/>
          <w:sz w:val="32"/>
          <w:szCs w:val="32"/>
          <w:bdr w:val="none" w:sz="0" w:space="0" w:color="auto" w:frame="1"/>
          <w:lang w:eastAsia="pt-BR"/>
        </w:rPr>
        <w:t xml:space="preserve">-judeu exteriormente católico romano, a sua organização e desenvolvimento. 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xml:space="preserve"> baseavam-se nos ensinamentos do</w:t>
      </w:r>
      <w:r w:rsidR="005F7645">
        <w:rPr>
          <w:rFonts w:ascii="inherit" w:eastAsia="Times New Roman" w:hAnsi="inherit" w:cs="Lucida Sans Unicode"/>
          <w:color w:val="000000"/>
          <w:sz w:val="32"/>
          <w:szCs w:val="32"/>
          <w:bdr w:val="none" w:sz="0" w:space="0" w:color="auto" w:frame="1"/>
          <w:lang w:eastAsia="pt-BR"/>
        </w:rPr>
        <w:t xml:space="preserve"> </w:t>
      </w:r>
      <w:r w:rsidRPr="005F7645">
        <w:rPr>
          <w:color w:val="FF0000"/>
          <w:sz w:val="36"/>
          <w:szCs w:val="32"/>
        </w:rPr>
        <w:fldChar w:fldCharType="begin"/>
      </w:r>
      <w:r w:rsidRPr="005F7645">
        <w:rPr>
          <w:color w:val="FF0000"/>
          <w:sz w:val="36"/>
          <w:szCs w:val="32"/>
        </w:rPr>
        <w:instrText>HYPERLINK "http://pt.wikipedia.org/wiki/Talmude" \t "_blank"</w:instrText>
      </w:r>
      <w:r w:rsidRPr="005F7645">
        <w:rPr>
          <w:color w:val="FF0000"/>
          <w:sz w:val="36"/>
          <w:szCs w:val="32"/>
        </w:rPr>
        <w:fldChar w:fldCharType="separate"/>
      </w:r>
      <w:r w:rsidRPr="005F7645">
        <w:rPr>
          <w:rFonts w:ascii="inherit" w:eastAsia="Times New Roman" w:hAnsi="inherit" w:cs="Lucida Sans Unicode"/>
          <w:color w:val="FF0000"/>
          <w:sz w:val="34"/>
          <w:szCs w:val="32"/>
          <w:lang w:eastAsia="pt-BR"/>
        </w:rPr>
        <w:t>Talmude</w:t>
      </w:r>
      <w:r w:rsidRPr="005F7645">
        <w:rPr>
          <w:color w:val="FF0000"/>
          <w:sz w:val="36"/>
          <w:szCs w:val="32"/>
        </w:rPr>
        <w:fldChar w:fldCharType="end"/>
      </w:r>
      <w:r w:rsidRPr="005F7645">
        <w:rPr>
          <w:rFonts w:ascii="inherit" w:eastAsia="Times New Roman" w:hAnsi="inherit" w:cs="Lucida Sans Unicode"/>
          <w:color w:val="FF0000"/>
          <w:sz w:val="34"/>
          <w:szCs w:val="32"/>
          <w:bdr w:val="none" w:sz="0" w:space="0" w:color="auto" w:frame="1"/>
          <w:lang w:eastAsia="pt-BR"/>
        </w:rPr>
        <w:t>,</w:t>
      </w:r>
      <w:r w:rsidRPr="005F7645">
        <w:rPr>
          <w:rFonts w:ascii="inherit" w:eastAsia="Times New Roman" w:hAnsi="inherit" w:cs="Lucida Sans Unicode"/>
          <w:color w:val="000000"/>
          <w:sz w:val="34"/>
          <w:szCs w:val="32"/>
          <w:bdr w:val="none" w:sz="0" w:space="0" w:color="auto" w:frame="1"/>
          <w:lang w:eastAsia="pt-BR"/>
        </w:rPr>
        <w:t xml:space="preserve"> </w:t>
      </w:r>
      <w:r w:rsidRPr="00032CFC">
        <w:rPr>
          <w:rFonts w:ascii="inherit" w:eastAsia="Times New Roman" w:hAnsi="inherit" w:cs="Lucida Sans Unicode"/>
          <w:color w:val="000000"/>
          <w:sz w:val="32"/>
          <w:szCs w:val="32"/>
          <w:bdr w:val="none" w:sz="0" w:space="0" w:color="auto" w:frame="1"/>
          <w:lang w:eastAsia="pt-BR"/>
        </w:rPr>
        <w:t xml:space="preserve">que são, por sua vez, os ensinamentos dos judeus rabínicos. O nome de </w:t>
      </w:r>
      <w:proofErr w:type="spellStart"/>
      <w:r w:rsidRPr="00032CFC">
        <w:rPr>
          <w:rFonts w:ascii="inherit" w:eastAsia="Times New Roman" w:hAnsi="inherit" w:cs="Lucida Sans Unicode"/>
          <w:color w:val="000000"/>
          <w:sz w:val="32"/>
          <w:szCs w:val="32"/>
          <w:bdr w:val="none" w:sz="0" w:space="0" w:color="auto" w:frame="1"/>
          <w:lang w:eastAsia="pt-BR"/>
        </w:rPr>
        <w:t>I</w:t>
      </w:r>
      <w:r w:rsidR="005F7645">
        <w:rPr>
          <w:rFonts w:ascii="inherit" w:eastAsia="Times New Roman" w:hAnsi="inherit" w:cs="Lucida Sans Unicode"/>
          <w:color w:val="000000"/>
          <w:sz w:val="32"/>
          <w:szCs w:val="32"/>
          <w:bdr w:val="none" w:sz="0" w:space="0" w:color="auto" w:frame="1"/>
          <w:lang w:eastAsia="pt-BR"/>
        </w:rPr>
        <w:t>lluminati</w:t>
      </w:r>
      <w:proofErr w:type="spellEnd"/>
      <w:r w:rsidR="005F7645">
        <w:rPr>
          <w:rFonts w:ascii="inherit" w:eastAsia="Times New Roman" w:hAnsi="inherit" w:cs="Lucida Sans Unicode"/>
          <w:color w:val="000000"/>
          <w:sz w:val="32"/>
          <w:szCs w:val="32"/>
          <w:bdr w:val="none" w:sz="0" w:space="0" w:color="auto" w:frame="1"/>
          <w:lang w:eastAsia="pt-BR"/>
        </w:rPr>
        <w:t xml:space="preserve"> é um termo que significa, </w:t>
      </w:r>
      <w:r w:rsidR="005F7645">
        <w:rPr>
          <w:rFonts w:ascii="inherit" w:eastAsia="Times New Roman" w:hAnsi="inherit" w:cs="Lucida Sans Unicode" w:hint="eastAsia"/>
          <w:color w:val="000000"/>
          <w:sz w:val="32"/>
          <w:szCs w:val="32"/>
          <w:bdr w:val="none" w:sz="0" w:space="0" w:color="auto" w:frame="1"/>
          <w:lang w:eastAsia="pt-BR"/>
        </w:rPr>
        <w:t>“</w:t>
      </w:r>
      <w:r w:rsidR="005F7645">
        <w:rPr>
          <w:rFonts w:ascii="inherit" w:eastAsia="Times New Roman" w:hAnsi="inherit" w:cs="Lucida Sans Unicode"/>
          <w:color w:val="000000"/>
          <w:sz w:val="32"/>
          <w:szCs w:val="32"/>
          <w:bdr w:val="none" w:sz="0" w:space="0" w:color="auto" w:frame="1"/>
          <w:lang w:eastAsia="pt-BR"/>
        </w:rPr>
        <w:t>Iluminados</w:t>
      </w:r>
      <w:r w:rsidR="005F7645">
        <w:rPr>
          <w:rFonts w:ascii="inherit" w:eastAsia="Times New Roman" w:hAnsi="inherit" w:cs="Lucida Sans Unicode" w:hint="eastAsia"/>
          <w:color w:val="000000"/>
          <w:sz w:val="32"/>
          <w:szCs w:val="32"/>
          <w:bdr w:val="none" w:sz="0" w:space="0" w:color="auto" w:frame="1"/>
          <w:lang w:eastAsia="pt-BR"/>
        </w:rPr>
        <w:t>”</w:t>
      </w:r>
      <w:r w:rsidR="008F7448">
        <w:rPr>
          <w:rFonts w:ascii="inherit" w:eastAsia="Times New Roman" w:hAnsi="inherit" w:cs="Lucida Sans Unicode"/>
          <w:color w:val="000000"/>
          <w:sz w:val="32"/>
          <w:szCs w:val="32"/>
          <w:bdr w:val="none" w:sz="0" w:space="0" w:color="auto" w:frame="1"/>
          <w:lang w:eastAsia="pt-BR"/>
        </w:rPr>
        <w:t xml:space="preserve"> (é</w:t>
      </w:r>
      <w:r w:rsidR="005F7645">
        <w:rPr>
          <w:rFonts w:ascii="inherit" w:eastAsia="Times New Roman" w:hAnsi="inherit" w:cs="Lucida Sans Unicode"/>
          <w:color w:val="000000"/>
          <w:sz w:val="32"/>
          <w:szCs w:val="32"/>
          <w:bdr w:val="none" w:sz="0" w:space="0" w:color="auto" w:frame="1"/>
          <w:lang w:eastAsia="pt-BR"/>
        </w:rPr>
        <w:t xml:space="preserve"> uma referência ao culto do </w:t>
      </w:r>
      <w:proofErr w:type="spellStart"/>
      <w:r w:rsidR="005F7645">
        <w:rPr>
          <w:rFonts w:ascii="inherit" w:eastAsia="Times New Roman" w:hAnsi="inherit" w:cs="Lucida Sans Unicode"/>
          <w:color w:val="000000"/>
          <w:sz w:val="32"/>
          <w:szCs w:val="32"/>
          <w:bdr w:val="none" w:sz="0" w:space="0" w:color="auto" w:frame="1"/>
          <w:lang w:eastAsia="pt-BR"/>
        </w:rPr>
        <w:t>masdeísmo</w:t>
      </w:r>
      <w:proofErr w:type="spellEnd"/>
      <w:r w:rsidR="005F7645">
        <w:rPr>
          <w:rFonts w:ascii="inherit" w:eastAsia="Times New Roman" w:hAnsi="inherit" w:cs="Lucida Sans Unicode"/>
          <w:color w:val="000000"/>
          <w:sz w:val="32"/>
          <w:szCs w:val="32"/>
          <w:bdr w:val="none" w:sz="0" w:space="0" w:color="auto" w:frame="1"/>
          <w:lang w:eastAsia="pt-BR"/>
        </w:rPr>
        <w:t>, como prova</w:t>
      </w:r>
      <w:r w:rsidR="008F7448">
        <w:rPr>
          <w:rFonts w:ascii="inherit" w:eastAsia="Times New Roman" w:hAnsi="inherit" w:cs="Lucida Sans Unicode"/>
          <w:color w:val="000000"/>
          <w:sz w:val="32"/>
          <w:szCs w:val="32"/>
          <w:bdr w:val="none" w:sz="0" w:space="0" w:color="auto" w:frame="1"/>
          <w:lang w:eastAsia="pt-BR"/>
        </w:rPr>
        <w:t>m</w:t>
      </w:r>
      <w:r w:rsidR="005F7645">
        <w:rPr>
          <w:rFonts w:ascii="inherit" w:eastAsia="Times New Roman" w:hAnsi="inherit" w:cs="Lucida Sans Unicode"/>
          <w:color w:val="000000"/>
          <w:sz w:val="32"/>
          <w:szCs w:val="32"/>
          <w:bdr w:val="none" w:sz="0" w:space="0" w:color="auto" w:frame="1"/>
          <w:lang w:eastAsia="pt-BR"/>
        </w:rPr>
        <w:t xml:space="preserve"> as imagens de </w:t>
      </w:r>
      <w:proofErr w:type="spellStart"/>
      <w:r w:rsidR="005F7645">
        <w:rPr>
          <w:rFonts w:ascii="inherit" w:eastAsia="Times New Roman" w:hAnsi="inherit" w:cs="Lucida Sans Unicode"/>
          <w:color w:val="000000"/>
          <w:sz w:val="32"/>
          <w:szCs w:val="32"/>
          <w:bdr w:val="none" w:sz="0" w:space="0" w:color="auto" w:frame="1"/>
          <w:lang w:eastAsia="pt-BR"/>
        </w:rPr>
        <w:t>Mithra</w:t>
      </w:r>
      <w:proofErr w:type="spellEnd"/>
      <w:r w:rsidR="005F7645">
        <w:rPr>
          <w:rFonts w:ascii="inherit" w:eastAsia="Times New Roman" w:hAnsi="inherit" w:cs="Lucida Sans Unicode"/>
          <w:color w:val="000000"/>
          <w:sz w:val="32"/>
          <w:szCs w:val="32"/>
          <w:bdr w:val="none" w:sz="0" w:space="0" w:color="auto" w:frame="1"/>
          <w:lang w:eastAsia="pt-BR"/>
        </w:rPr>
        <w:t xml:space="preserve"> sempre com um s</w:t>
      </w:r>
      <w:r w:rsidR="008F7448">
        <w:rPr>
          <w:rFonts w:ascii="inherit" w:eastAsia="Times New Roman" w:hAnsi="inherit" w:cs="Lucida Sans Unicode"/>
          <w:color w:val="000000"/>
          <w:sz w:val="32"/>
          <w:szCs w:val="32"/>
          <w:bdr w:val="none" w:sz="0" w:space="0" w:color="auto" w:frame="1"/>
          <w:lang w:eastAsia="pt-BR"/>
        </w:rPr>
        <w:t>équito de luciferianos  [</w:t>
      </w:r>
      <w:r w:rsidR="005F7645">
        <w:rPr>
          <w:rFonts w:ascii="inherit" w:eastAsia="Times New Roman" w:hAnsi="inherit" w:cs="Lucida Sans Unicode"/>
          <w:color w:val="000000"/>
          <w:sz w:val="32"/>
          <w:szCs w:val="32"/>
          <w:bdr w:val="none" w:sz="0" w:space="0" w:color="auto" w:frame="1"/>
          <w:lang w:eastAsia="pt-BR"/>
        </w:rPr>
        <w:t>membros que portam um archote aceso</w:t>
      </w:r>
      <w:r w:rsidR="008F7448">
        <w:rPr>
          <w:rFonts w:ascii="inherit" w:eastAsia="Times New Roman" w:hAnsi="inherit" w:cs="Lucida Sans Unicode"/>
          <w:color w:val="000000"/>
          <w:sz w:val="32"/>
          <w:szCs w:val="32"/>
          <w:bdr w:val="none" w:sz="0" w:space="0" w:color="auto" w:frame="1"/>
          <w:lang w:eastAsia="pt-BR"/>
        </w:rPr>
        <w:t>] como a Estátua da Liberdade</w:t>
      </w:r>
      <w:r w:rsidR="005F7645">
        <w:rPr>
          <w:rFonts w:ascii="inherit" w:eastAsia="Times New Roman" w:hAnsi="inherit" w:cs="Lucida Sans Unicode"/>
          <w:color w:val="000000"/>
          <w:sz w:val="32"/>
          <w:szCs w:val="32"/>
          <w:bdr w:val="none" w:sz="0" w:space="0" w:color="auto" w:frame="1"/>
          <w:lang w:eastAsia="pt-BR"/>
        </w:rPr>
        <w:t>).</w:t>
      </w:r>
      <w:r w:rsidR="00093007" w:rsidRPr="00093007">
        <w:rPr>
          <w:rFonts w:ascii="Verdana" w:eastAsia="Times New Roman" w:hAnsi="Verdana"/>
          <w:color w:val="000000"/>
          <w:sz w:val="20"/>
          <w:szCs w:val="20"/>
          <w:lang w:eastAsia="pt-BR"/>
        </w:rPr>
        <w:t xml:space="preserve"> </w:t>
      </w:r>
      <w:r w:rsidR="00093007">
        <w:rPr>
          <w:rFonts w:ascii="Verdana" w:eastAsia="Times New Roman" w:hAnsi="Verdana"/>
          <w:color w:val="000000"/>
          <w:sz w:val="20"/>
          <w:szCs w:val="20"/>
          <w:lang w:eastAsia="pt-BR"/>
        </w:rPr>
        <w:t>“</w:t>
      </w:r>
      <w:r w:rsidR="00093007" w:rsidRPr="00093007">
        <w:rPr>
          <w:rFonts w:ascii="Verdana" w:eastAsia="Times New Roman" w:hAnsi="Verdana"/>
          <w:color w:val="000000"/>
          <w:sz w:val="32"/>
          <w:szCs w:val="32"/>
          <w:lang w:eastAsia="pt-BR"/>
        </w:rPr>
        <w:t xml:space="preserve">O próprio </w:t>
      </w:r>
      <w:proofErr w:type="spellStart"/>
      <w:r w:rsidR="00093007" w:rsidRPr="00093007">
        <w:rPr>
          <w:rFonts w:ascii="Verdana" w:eastAsia="Times New Roman" w:hAnsi="Verdana"/>
          <w:color w:val="000000"/>
          <w:sz w:val="32"/>
          <w:szCs w:val="32"/>
          <w:lang w:eastAsia="pt-BR"/>
        </w:rPr>
        <w:t>Weishaupt</w:t>
      </w:r>
      <w:proofErr w:type="spellEnd"/>
      <w:r w:rsidR="00093007" w:rsidRPr="00093007">
        <w:rPr>
          <w:rFonts w:ascii="Verdana" w:eastAsia="Times New Roman" w:hAnsi="Verdana"/>
          <w:color w:val="000000"/>
          <w:sz w:val="32"/>
          <w:szCs w:val="32"/>
          <w:lang w:eastAsia="pt-BR"/>
        </w:rPr>
        <w:t xml:space="preserve"> dizia que a palavra era derivada de </w:t>
      </w:r>
      <w:r w:rsidR="00093007" w:rsidRPr="00093007">
        <w:rPr>
          <w:rFonts w:ascii="Verdana" w:eastAsia="Times New Roman" w:hAnsi="Verdana"/>
          <w:b/>
          <w:bCs/>
          <w:color w:val="000000"/>
          <w:sz w:val="32"/>
          <w:szCs w:val="32"/>
          <w:lang w:eastAsia="pt-BR"/>
        </w:rPr>
        <w:t>Lúcifer</w:t>
      </w:r>
      <w:r w:rsidR="00093007" w:rsidRPr="00093007">
        <w:rPr>
          <w:rFonts w:ascii="Verdana" w:eastAsia="Times New Roman" w:hAnsi="Verdana"/>
          <w:color w:val="000000"/>
          <w:sz w:val="32"/>
          <w:szCs w:val="32"/>
          <w:lang w:eastAsia="pt-BR"/>
        </w:rPr>
        <w:t xml:space="preserve"> e significa </w:t>
      </w:r>
      <w:r w:rsidR="00093007" w:rsidRPr="00093007">
        <w:rPr>
          <w:rFonts w:ascii="Verdana" w:eastAsia="Times New Roman" w:hAnsi="Verdana"/>
          <w:b/>
          <w:bCs/>
          <w:color w:val="000000"/>
          <w:sz w:val="32"/>
          <w:szCs w:val="32"/>
          <w:lang w:eastAsia="pt-BR"/>
        </w:rPr>
        <w:t>"aquele que tem a luz"</w:t>
      </w:r>
      <w:r w:rsidR="00093007">
        <w:rPr>
          <w:rFonts w:ascii="Verdana" w:eastAsia="Times New Roman" w:hAnsi="Verdana"/>
          <w:color w:val="000000"/>
          <w:sz w:val="32"/>
          <w:szCs w:val="32"/>
          <w:lang w:eastAsia="pt-BR"/>
        </w:rPr>
        <w:t>(</w:t>
      </w:r>
      <w:proofErr w:type="spellStart"/>
      <w:r w:rsidR="00093007">
        <w:rPr>
          <w:rFonts w:ascii="Verdana" w:eastAsia="Times New Roman" w:hAnsi="Verdana"/>
          <w:color w:val="000000"/>
          <w:sz w:val="32"/>
          <w:szCs w:val="32"/>
          <w:lang w:eastAsia="pt-BR"/>
        </w:rPr>
        <w:t>Miron</w:t>
      </w:r>
      <w:proofErr w:type="spellEnd"/>
      <w:r w:rsidR="00093007">
        <w:rPr>
          <w:rFonts w:ascii="Verdana" w:eastAsia="Times New Roman" w:hAnsi="Verdana"/>
          <w:color w:val="000000"/>
          <w:sz w:val="32"/>
          <w:szCs w:val="32"/>
          <w:lang w:eastAsia="pt-BR"/>
        </w:rPr>
        <w:t xml:space="preserve"> </w:t>
      </w:r>
      <w:proofErr w:type="spellStart"/>
      <w:r w:rsidR="00093007">
        <w:rPr>
          <w:rFonts w:ascii="Verdana" w:eastAsia="Times New Roman" w:hAnsi="Verdana"/>
          <w:color w:val="000000"/>
          <w:sz w:val="32"/>
          <w:szCs w:val="32"/>
          <w:lang w:eastAsia="pt-BR"/>
        </w:rPr>
        <w:t>Fagan</w:t>
      </w:r>
      <w:proofErr w:type="spellEnd"/>
      <w:r w:rsidR="00093007">
        <w:rPr>
          <w:rFonts w:ascii="Verdana" w:eastAsia="Times New Roman" w:hAnsi="Verdana"/>
          <w:color w:val="000000"/>
          <w:sz w:val="32"/>
          <w:szCs w:val="32"/>
          <w:lang w:eastAsia="pt-BR"/>
        </w:rPr>
        <w:t>).</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val="en-US" w:eastAsia="pt-BR"/>
        </w:rPr>
      </w:pPr>
      <w:r w:rsidRPr="00032CFC">
        <w:rPr>
          <w:rFonts w:ascii="inherit" w:eastAsia="Times New Roman" w:hAnsi="inherit" w:cs="Lucida Sans Unicode"/>
          <w:color w:val="000000"/>
          <w:sz w:val="32"/>
          <w:szCs w:val="32"/>
          <w:bdr w:val="none" w:sz="0" w:space="0" w:color="auto" w:frame="1"/>
          <w:lang w:val="en-US" w:eastAsia="pt-BR"/>
        </w:rPr>
        <w:t xml:space="preserve">Mayer </w:t>
      </w:r>
      <w:proofErr w:type="spellStart"/>
      <w:r w:rsidRPr="00032CFC">
        <w:rPr>
          <w:rFonts w:ascii="inherit" w:eastAsia="Times New Roman" w:hAnsi="inherit" w:cs="Lucida Sans Unicode"/>
          <w:color w:val="000000"/>
          <w:sz w:val="32"/>
          <w:szCs w:val="32"/>
          <w:bdr w:val="none" w:sz="0" w:space="0" w:color="auto" w:frame="1"/>
          <w:lang w:val="en-US" w:eastAsia="pt-BR"/>
        </w:rPr>
        <w:t>Amschel</w:t>
      </w:r>
      <w:proofErr w:type="spellEnd"/>
      <w:r w:rsidRPr="00032CFC">
        <w:rPr>
          <w:rFonts w:ascii="inherit" w:eastAsia="Times New Roman" w:hAnsi="inherit" w:cs="Lucida Sans Unicode"/>
          <w:color w:val="000000"/>
          <w:sz w:val="32"/>
          <w:szCs w:val="32"/>
          <w:bdr w:val="none" w:sz="0" w:space="0" w:color="auto" w:frame="1"/>
          <w:lang w:val="en-US" w:eastAsia="pt-BR"/>
        </w:rPr>
        <w:t xml:space="preserve"> </w:t>
      </w:r>
      <w:proofErr w:type="gramStart"/>
      <w:r w:rsidRPr="00032CFC">
        <w:rPr>
          <w:rFonts w:ascii="inherit" w:eastAsia="Times New Roman" w:hAnsi="inherit" w:cs="Lucida Sans Unicode"/>
          <w:color w:val="000000"/>
          <w:sz w:val="32"/>
          <w:szCs w:val="32"/>
          <w:bdr w:val="none" w:sz="0" w:space="0" w:color="auto" w:frame="1"/>
          <w:lang w:val="en-US" w:eastAsia="pt-BR"/>
        </w:rPr>
        <w:t>Rothschild  casa</w:t>
      </w:r>
      <w:proofErr w:type="gramEnd"/>
      <w:r w:rsidRPr="00032CFC">
        <w:rPr>
          <w:rFonts w:ascii="inherit" w:eastAsia="Times New Roman" w:hAnsi="inherit" w:cs="Lucida Sans Unicode"/>
          <w:color w:val="000000"/>
          <w:sz w:val="32"/>
          <w:szCs w:val="32"/>
          <w:bdr w:val="none" w:sz="0" w:space="0" w:color="auto" w:frame="1"/>
          <w:lang w:val="en-US" w:eastAsia="pt-BR"/>
        </w:rPr>
        <w:t xml:space="preserve"> com </w:t>
      </w:r>
      <w:proofErr w:type="spellStart"/>
      <w:r w:rsidRPr="00032CFC">
        <w:rPr>
          <w:rFonts w:ascii="inherit" w:eastAsia="Times New Roman" w:hAnsi="inherit" w:cs="Lucida Sans Unicode"/>
          <w:color w:val="000000"/>
          <w:sz w:val="32"/>
          <w:szCs w:val="32"/>
          <w:bdr w:val="none" w:sz="0" w:space="0" w:color="auto" w:frame="1"/>
          <w:lang w:val="en-US" w:eastAsia="pt-BR"/>
        </w:rPr>
        <w:t>Gutle</w:t>
      </w:r>
      <w:proofErr w:type="spellEnd"/>
      <w:r w:rsidRPr="00032CFC">
        <w:rPr>
          <w:rFonts w:ascii="inherit" w:eastAsia="Times New Roman" w:hAnsi="inherit" w:cs="Lucida Sans Unicode"/>
          <w:color w:val="000000"/>
          <w:sz w:val="32"/>
          <w:szCs w:val="32"/>
          <w:bdr w:val="none" w:sz="0" w:space="0" w:color="auto" w:frame="1"/>
          <w:lang w:val="en-US" w:eastAsia="pt-BR"/>
        </w:rPr>
        <w:t xml:space="preserve"> </w:t>
      </w:r>
      <w:proofErr w:type="spellStart"/>
      <w:r w:rsidRPr="00032CFC">
        <w:rPr>
          <w:rFonts w:ascii="inherit" w:eastAsia="Times New Roman" w:hAnsi="inherit" w:cs="Lucida Sans Unicode"/>
          <w:color w:val="000000"/>
          <w:sz w:val="32"/>
          <w:szCs w:val="32"/>
          <w:bdr w:val="none" w:sz="0" w:space="0" w:color="auto" w:frame="1"/>
          <w:lang w:val="en-US" w:eastAsia="pt-BR"/>
        </w:rPr>
        <w:t>Schnaper</w:t>
      </w:r>
      <w:proofErr w:type="spellEnd"/>
      <w:r w:rsidRPr="00032CFC">
        <w:rPr>
          <w:rFonts w:ascii="inherit" w:eastAsia="Times New Roman" w:hAnsi="inherit" w:cs="Lucida Sans Unicode"/>
          <w:color w:val="000000"/>
          <w:sz w:val="32"/>
          <w:szCs w:val="32"/>
          <w:bdr w:val="none" w:sz="0" w:space="0" w:color="auto" w:frame="1"/>
          <w:lang w:val="en-US" w:eastAsia="pt-BR"/>
        </w:rPr>
        <w:t>.</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b/>
          <w:bCs/>
          <w:color w:val="000000"/>
          <w:sz w:val="32"/>
          <w:szCs w:val="32"/>
          <w:lang w:eastAsia="pt-BR"/>
        </w:rPr>
        <w:t>1773</w:t>
      </w:r>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Mayer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xml:space="preserve"> nasce, o primeiro dos filhos de Mayer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 Ele assim como todos os seus irmãos entrarão no negócio da família aos 12 anos de idade.</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b/>
          <w:bCs/>
          <w:color w:val="000000"/>
          <w:sz w:val="32"/>
          <w:szCs w:val="32"/>
          <w:lang w:eastAsia="pt-BR"/>
        </w:rPr>
        <w:t>1774</w:t>
      </w:r>
      <w:r w:rsidRPr="00032CFC">
        <w:rPr>
          <w:rFonts w:ascii="inherit" w:eastAsia="Times New Roman" w:hAnsi="inherit" w:cs="Lucida Sans Unicode"/>
          <w:color w:val="000000"/>
          <w:sz w:val="32"/>
          <w:szCs w:val="32"/>
          <w:bdr w:val="none" w:sz="0" w:space="0" w:color="auto" w:frame="1"/>
          <w:lang w:eastAsia="pt-BR"/>
        </w:rPr>
        <w:t xml:space="preserve">: Nasce Salomon Mayer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w:t>
      </w:r>
    </w:p>
    <w:p w:rsidR="00E54E5D" w:rsidRDefault="00032CFC" w:rsidP="007D3FE9">
      <w:pPr>
        <w:spacing w:before="100" w:after="100" w:line="240" w:lineRule="auto"/>
        <w:rPr>
          <w:rFonts w:ascii="Verdana" w:eastAsia="Times New Roman" w:hAnsi="Verdana"/>
          <w:color w:val="000000"/>
          <w:sz w:val="20"/>
          <w:szCs w:val="20"/>
          <w:lang w:eastAsia="pt-BR"/>
        </w:rPr>
      </w:pPr>
      <w:r w:rsidRPr="00032CFC">
        <w:rPr>
          <w:rFonts w:ascii="inherit" w:eastAsia="Times New Roman" w:hAnsi="inherit" w:cs="Lucida Sans Unicode"/>
          <w:b/>
          <w:bCs/>
          <w:color w:val="000000"/>
          <w:sz w:val="32"/>
          <w:szCs w:val="32"/>
          <w:lang w:eastAsia="pt-BR"/>
        </w:rPr>
        <w:t>1776</w:t>
      </w:r>
      <w:r w:rsidRPr="00032CFC">
        <w:rPr>
          <w:rFonts w:ascii="inherit" w:eastAsia="Times New Roman" w:hAnsi="inherit" w:cs="Lucida Sans Unicode"/>
          <w:color w:val="000000"/>
          <w:sz w:val="32"/>
          <w:szCs w:val="32"/>
          <w:bdr w:val="none" w:sz="0" w:space="0" w:color="auto" w:frame="1"/>
          <w:lang w:eastAsia="pt-BR"/>
        </w:rPr>
        <w:t xml:space="preserve">: Adam </w:t>
      </w:r>
      <w:proofErr w:type="spellStart"/>
      <w:r w:rsidRPr="00032CFC">
        <w:rPr>
          <w:rFonts w:ascii="inherit" w:eastAsia="Times New Roman" w:hAnsi="inherit" w:cs="Lucida Sans Unicode"/>
          <w:color w:val="000000"/>
          <w:sz w:val="32"/>
          <w:szCs w:val="32"/>
          <w:bdr w:val="none" w:sz="0" w:space="0" w:color="auto" w:frame="1"/>
          <w:lang w:eastAsia="pt-BR"/>
        </w:rPr>
        <w:t>Weishaupt</w:t>
      </w:r>
      <w:proofErr w:type="spellEnd"/>
      <w:r w:rsidRPr="00032CFC">
        <w:rPr>
          <w:rFonts w:ascii="inherit" w:eastAsia="Times New Roman" w:hAnsi="inherit" w:cs="Lucida Sans Unicode"/>
          <w:color w:val="000000"/>
          <w:sz w:val="32"/>
          <w:szCs w:val="32"/>
          <w:bdr w:val="none" w:sz="0" w:space="0" w:color="auto" w:frame="1"/>
          <w:lang w:eastAsia="pt-BR"/>
        </w:rPr>
        <w:t xml:space="preserve"> oficialmente conclui a organização dos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xml:space="preserve"> a 1</w:t>
      </w:r>
      <w:r w:rsidR="00A61580">
        <w:rPr>
          <w:rFonts w:ascii="inherit" w:eastAsia="Times New Roman" w:hAnsi="inherit" w:cs="Lucida Sans Unicode"/>
          <w:color w:val="000000"/>
          <w:sz w:val="32"/>
          <w:szCs w:val="32"/>
          <w:bdr w:val="none" w:sz="0" w:space="0" w:color="auto" w:frame="1"/>
          <w:lang w:eastAsia="pt-BR"/>
        </w:rPr>
        <w:t>º de Maio. O obje</w:t>
      </w:r>
      <w:r w:rsidRPr="00032CFC">
        <w:rPr>
          <w:rFonts w:ascii="inherit" w:eastAsia="Times New Roman" w:hAnsi="inherit" w:cs="Lucida Sans Unicode"/>
          <w:color w:val="000000"/>
          <w:sz w:val="32"/>
          <w:szCs w:val="32"/>
          <w:bdr w:val="none" w:sz="0" w:space="0" w:color="auto" w:frame="1"/>
          <w:lang w:eastAsia="pt-BR"/>
        </w:rPr>
        <w:t xml:space="preserve">tivo dos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xml:space="preserve"> era o de  dividir os «</w:t>
      </w:r>
      <w:r w:rsidRPr="00032CFC">
        <w:rPr>
          <w:sz w:val="32"/>
          <w:szCs w:val="32"/>
        </w:rPr>
        <w:fldChar w:fldCharType="begin"/>
      </w:r>
      <w:r w:rsidRPr="00032CFC">
        <w:rPr>
          <w:sz w:val="32"/>
          <w:szCs w:val="32"/>
        </w:rPr>
        <w:instrText>HYPERLINK "http://www.thefreedictionary.com/goyim" \t "_blank"</w:instrText>
      </w:r>
      <w:r w:rsidRPr="00032CFC">
        <w:rPr>
          <w:sz w:val="32"/>
          <w:szCs w:val="32"/>
        </w:rPr>
        <w:fldChar w:fldCharType="separate"/>
      </w:r>
      <w:proofErr w:type="spellStart"/>
      <w:r w:rsidRPr="00032CFC">
        <w:rPr>
          <w:rFonts w:ascii="inherit" w:eastAsia="Times New Roman" w:hAnsi="inherit" w:cs="Lucida Sans Unicode"/>
          <w:color w:val="835504"/>
          <w:sz w:val="32"/>
          <w:szCs w:val="32"/>
          <w:lang w:eastAsia="pt-BR"/>
        </w:rPr>
        <w:t>goyim</w:t>
      </w:r>
      <w:proofErr w:type="spellEnd"/>
      <w:r w:rsidRPr="00032CFC">
        <w:rPr>
          <w:sz w:val="32"/>
          <w:szCs w:val="32"/>
        </w:rPr>
        <w:fldChar w:fldCharType="end"/>
      </w:r>
      <w:r w:rsidRPr="00032CFC">
        <w:rPr>
          <w:rFonts w:ascii="inherit" w:eastAsia="Times New Roman" w:hAnsi="inherit" w:cs="Lucida Sans Unicode"/>
          <w:color w:val="000000"/>
          <w:sz w:val="32"/>
          <w:szCs w:val="32"/>
          <w:bdr w:val="none" w:sz="0" w:space="0" w:color="auto" w:frame="1"/>
          <w:lang w:eastAsia="pt-BR"/>
        </w:rPr>
        <w:t>» (todos os não-judeus), a</w:t>
      </w:r>
      <w:r w:rsidR="00A61580">
        <w:rPr>
          <w:rFonts w:ascii="inherit" w:eastAsia="Times New Roman" w:hAnsi="inherit" w:cs="Lucida Sans Unicode"/>
          <w:color w:val="000000"/>
          <w:sz w:val="32"/>
          <w:szCs w:val="32"/>
          <w:bdr w:val="none" w:sz="0" w:space="0" w:color="auto" w:frame="1"/>
          <w:lang w:eastAsia="pt-BR"/>
        </w:rPr>
        <w:t>través de meios políticos, econô</w:t>
      </w:r>
      <w:r w:rsidRPr="00032CFC">
        <w:rPr>
          <w:rFonts w:ascii="inherit" w:eastAsia="Times New Roman" w:hAnsi="inherit" w:cs="Lucida Sans Unicode"/>
          <w:color w:val="000000"/>
          <w:sz w:val="32"/>
          <w:szCs w:val="32"/>
          <w:bdr w:val="none" w:sz="0" w:space="0" w:color="auto" w:frame="1"/>
          <w:lang w:eastAsia="pt-BR"/>
        </w:rPr>
        <w:t>micos, sociais e religiosos. Os lados opostos seriam armados,</w:t>
      </w:r>
      <w:r w:rsidR="00A61580">
        <w:rPr>
          <w:rFonts w:ascii="inherit" w:eastAsia="Times New Roman" w:hAnsi="inherit" w:cs="Lucida Sans Unicode"/>
          <w:color w:val="000000"/>
          <w:sz w:val="32"/>
          <w:szCs w:val="32"/>
          <w:bdr w:val="none" w:sz="0" w:space="0" w:color="auto" w:frame="1"/>
          <w:lang w:eastAsia="pt-BR"/>
        </w:rPr>
        <w:t xml:space="preserve"> </w:t>
      </w:r>
      <w:r w:rsidRPr="00032CFC">
        <w:rPr>
          <w:rFonts w:ascii="inherit" w:eastAsia="Times New Roman" w:hAnsi="inherit" w:cs="Lucida Sans Unicode"/>
          <w:b/>
          <w:bCs/>
          <w:color w:val="000000"/>
          <w:sz w:val="32"/>
          <w:szCs w:val="32"/>
          <w:lang w:eastAsia="pt-BR"/>
        </w:rPr>
        <w:t>incidentes seriam desencadeados</w:t>
      </w:r>
      <w:r w:rsidRPr="00032CFC">
        <w:rPr>
          <w:rFonts w:ascii="inherit" w:eastAsia="Times New Roman" w:hAnsi="inherit" w:cs="Lucida Sans Unicode"/>
          <w:color w:val="000000"/>
          <w:sz w:val="32"/>
          <w:szCs w:val="32"/>
          <w:lang w:eastAsia="pt-BR"/>
        </w:rPr>
        <w:t> </w:t>
      </w:r>
      <w:r w:rsidRPr="00032CFC">
        <w:rPr>
          <w:rFonts w:ascii="inherit" w:eastAsia="Times New Roman" w:hAnsi="inherit" w:cs="Lucida Sans Unicode"/>
          <w:color w:val="000000"/>
          <w:sz w:val="32"/>
          <w:szCs w:val="32"/>
          <w:bdr w:val="none" w:sz="0" w:space="0" w:color="auto" w:frame="1"/>
          <w:lang w:eastAsia="pt-BR"/>
        </w:rPr>
        <w:t xml:space="preserve">para originar lutas entre si, destruir os governos nacionais, destruir as instituições religiosas e eventualmente destruírem-se uns aos outros. </w:t>
      </w:r>
      <w:r w:rsidRPr="00A61580">
        <w:rPr>
          <w:rFonts w:ascii="inherit" w:eastAsia="Times New Roman" w:hAnsi="inherit" w:cs="Lucida Sans Unicode"/>
          <w:color w:val="000000"/>
          <w:sz w:val="36"/>
          <w:szCs w:val="32"/>
          <w:bdr w:val="none" w:sz="0" w:space="0" w:color="auto" w:frame="1"/>
          <w:lang w:eastAsia="pt-BR"/>
        </w:rPr>
        <w:t>(</w:t>
      </w:r>
      <w:r w:rsidRPr="00A61580">
        <w:rPr>
          <w:rFonts w:ascii="inherit" w:eastAsia="Times New Roman" w:hAnsi="inherit" w:cs="Lucida Sans Unicode"/>
          <w:b/>
          <w:bCs/>
          <w:color w:val="800000"/>
          <w:sz w:val="36"/>
          <w:szCs w:val="32"/>
          <w:lang w:eastAsia="pt-BR"/>
        </w:rPr>
        <w:t xml:space="preserve">Ainda </w:t>
      </w:r>
      <w:r w:rsidRPr="00A61580">
        <w:rPr>
          <w:rFonts w:ascii="inherit" w:eastAsia="Times New Roman" w:hAnsi="inherit" w:cs="Lucida Sans Unicode"/>
          <w:b/>
          <w:bCs/>
          <w:color w:val="800000"/>
          <w:sz w:val="36"/>
          <w:szCs w:val="32"/>
          <w:lang w:eastAsia="pt-BR"/>
        </w:rPr>
        <w:lastRenderedPageBreak/>
        <w:t xml:space="preserve">hoje, estes “incidentes” são desencadeados </w:t>
      </w:r>
      <w:proofErr w:type="spellStart"/>
      <w:r w:rsidRPr="00A61580">
        <w:rPr>
          <w:rFonts w:ascii="inherit" w:eastAsia="Times New Roman" w:hAnsi="inherit" w:cs="Lucida Sans Unicode"/>
          <w:b/>
          <w:bCs/>
          <w:color w:val="800000"/>
          <w:sz w:val="36"/>
          <w:szCs w:val="32"/>
          <w:lang w:eastAsia="pt-BR"/>
        </w:rPr>
        <w:t>exactamente</w:t>
      </w:r>
      <w:proofErr w:type="spellEnd"/>
      <w:r w:rsidRPr="00A61580">
        <w:rPr>
          <w:rFonts w:ascii="inherit" w:eastAsia="Times New Roman" w:hAnsi="inherit" w:cs="Lucida Sans Unicode"/>
          <w:b/>
          <w:bCs/>
          <w:color w:val="800000"/>
          <w:sz w:val="36"/>
          <w:szCs w:val="32"/>
          <w:lang w:eastAsia="pt-BR"/>
        </w:rPr>
        <w:t xml:space="preserve"> para os mesmo fins</w:t>
      </w:r>
      <w:r w:rsidRPr="00A61580">
        <w:rPr>
          <w:rFonts w:ascii="inherit" w:eastAsia="Times New Roman" w:hAnsi="inherit" w:cs="Lucida Sans Unicode"/>
          <w:color w:val="000000"/>
          <w:sz w:val="36"/>
          <w:szCs w:val="32"/>
          <w:bdr w:val="none" w:sz="0" w:space="0" w:color="auto" w:frame="1"/>
          <w:lang w:eastAsia="pt-BR"/>
        </w:rPr>
        <w:t>)</w:t>
      </w:r>
      <w:r w:rsidR="007D3FE9">
        <w:rPr>
          <w:rFonts w:ascii="inherit" w:eastAsia="Times New Roman" w:hAnsi="inherit" w:cs="Lucida Sans Unicode"/>
          <w:color w:val="000000"/>
          <w:sz w:val="36"/>
          <w:szCs w:val="32"/>
          <w:bdr w:val="none" w:sz="0" w:space="0" w:color="auto" w:frame="1"/>
          <w:lang w:eastAsia="pt-BR"/>
        </w:rPr>
        <w:t>.</w:t>
      </w:r>
      <w:r w:rsidR="007D3FE9" w:rsidRPr="007D3FE9">
        <w:rPr>
          <w:rFonts w:ascii="Verdana" w:eastAsia="Times New Roman" w:hAnsi="Verdana"/>
          <w:color w:val="000000"/>
          <w:sz w:val="20"/>
          <w:szCs w:val="20"/>
          <w:lang w:eastAsia="pt-BR"/>
        </w:rPr>
        <w:t xml:space="preserve"> </w:t>
      </w:r>
    </w:p>
    <w:p w:rsidR="007D3FE9" w:rsidRDefault="00E54E5D" w:rsidP="007D3FE9">
      <w:pPr>
        <w:spacing w:before="100" w:after="100" w:line="240" w:lineRule="auto"/>
        <w:rPr>
          <w:rFonts w:ascii="Verdana" w:eastAsia="Times New Roman" w:hAnsi="Verdana"/>
          <w:color w:val="000000"/>
          <w:sz w:val="20"/>
          <w:szCs w:val="20"/>
          <w:lang w:eastAsia="pt-BR"/>
        </w:rPr>
      </w:pPr>
      <w:r w:rsidRPr="00E54E5D">
        <w:rPr>
          <w:rFonts w:ascii="Verdana" w:eastAsia="Times New Roman" w:hAnsi="Verdana"/>
          <w:color w:val="000000"/>
          <w:sz w:val="32"/>
          <w:szCs w:val="32"/>
          <w:lang w:eastAsia="pt-BR"/>
        </w:rPr>
        <w:t>(</w:t>
      </w:r>
      <w:r w:rsidR="007D3FE9" w:rsidRPr="007D3FE9">
        <w:rPr>
          <w:rFonts w:ascii="Verdana" w:eastAsia="Times New Roman" w:hAnsi="Verdana"/>
          <w:color w:val="000000"/>
          <w:sz w:val="32"/>
          <w:szCs w:val="32"/>
          <w:lang w:eastAsia="pt-BR"/>
        </w:rPr>
        <w:t xml:space="preserve">Um ramo da família </w:t>
      </w:r>
      <w:proofErr w:type="spellStart"/>
      <w:r w:rsidR="007D3FE9" w:rsidRPr="007D3FE9">
        <w:rPr>
          <w:rFonts w:ascii="Verdana" w:eastAsia="Times New Roman" w:hAnsi="Verdana"/>
          <w:color w:val="000000"/>
          <w:sz w:val="32"/>
          <w:szCs w:val="32"/>
          <w:lang w:eastAsia="pt-BR"/>
        </w:rPr>
        <w:t>Rothschild</w:t>
      </w:r>
      <w:proofErr w:type="spellEnd"/>
      <w:r w:rsidR="007D3FE9" w:rsidRPr="007D3FE9">
        <w:rPr>
          <w:rFonts w:ascii="Verdana" w:eastAsia="Times New Roman" w:hAnsi="Verdana"/>
          <w:color w:val="000000"/>
          <w:sz w:val="32"/>
          <w:szCs w:val="32"/>
          <w:lang w:eastAsia="pt-BR"/>
        </w:rPr>
        <w:t xml:space="preserve"> financiou Napoleão Bonaparte; outro ramo financiou a Grã-Bretanha, a Alemanha e outros países durante as Guerras Napoleônicas</w:t>
      </w:r>
      <w:r w:rsidR="001B385F">
        <w:rPr>
          <w:rFonts w:ascii="Verdana" w:eastAsia="Times New Roman" w:hAnsi="Verdana"/>
          <w:color w:val="000000"/>
          <w:sz w:val="32"/>
          <w:szCs w:val="32"/>
          <w:lang w:eastAsia="pt-BR"/>
        </w:rPr>
        <w:t>.</w:t>
      </w:r>
      <w:r w:rsidR="001B385F" w:rsidRPr="001B385F">
        <w:rPr>
          <w:rFonts w:ascii="Verdana" w:eastAsia="Times New Roman" w:hAnsi="Verdana"/>
          <w:color w:val="000000"/>
          <w:sz w:val="32"/>
          <w:szCs w:val="32"/>
          <w:lang w:eastAsia="pt-BR"/>
        </w:rPr>
        <w:t xml:space="preserve"> Imediatamente após as Guerras Napoleônicas, os </w:t>
      </w:r>
      <w:proofErr w:type="spellStart"/>
      <w:r w:rsidR="001B385F" w:rsidRPr="001B385F">
        <w:rPr>
          <w:rFonts w:ascii="Verdana" w:eastAsia="Times New Roman" w:hAnsi="Verdana"/>
          <w:color w:val="000000"/>
          <w:sz w:val="32"/>
          <w:szCs w:val="32"/>
          <w:lang w:eastAsia="pt-BR"/>
        </w:rPr>
        <w:t>Illuminati</w:t>
      </w:r>
      <w:proofErr w:type="spellEnd"/>
      <w:r w:rsidR="001B385F" w:rsidRPr="001B385F">
        <w:rPr>
          <w:rFonts w:ascii="Verdana" w:eastAsia="Times New Roman" w:hAnsi="Verdana"/>
          <w:color w:val="000000"/>
          <w:sz w:val="32"/>
          <w:szCs w:val="32"/>
          <w:lang w:eastAsia="pt-BR"/>
        </w:rPr>
        <w:t xml:space="preserve"> assumiram que todas as nações estavam tão destituídas e tão cansadas das guerras que estariam contentes com qualquer solução, de modo que as marionetes dos </w:t>
      </w:r>
      <w:proofErr w:type="spellStart"/>
      <w:r w:rsidR="001B385F" w:rsidRPr="001B385F">
        <w:rPr>
          <w:rFonts w:ascii="Verdana" w:eastAsia="Times New Roman" w:hAnsi="Verdana"/>
          <w:color w:val="000000"/>
          <w:sz w:val="32"/>
          <w:szCs w:val="32"/>
          <w:lang w:eastAsia="pt-BR"/>
        </w:rPr>
        <w:t>Rothschilds</w:t>
      </w:r>
      <w:proofErr w:type="spellEnd"/>
      <w:r w:rsidR="001B385F" w:rsidRPr="001B385F">
        <w:rPr>
          <w:rFonts w:ascii="Verdana" w:eastAsia="Times New Roman" w:hAnsi="Verdana"/>
          <w:color w:val="000000"/>
          <w:sz w:val="32"/>
          <w:szCs w:val="32"/>
          <w:lang w:eastAsia="pt-BR"/>
        </w:rPr>
        <w:t xml:space="preserve"> organizaram aquilo que chamaram de </w:t>
      </w:r>
      <w:r w:rsidR="001B385F" w:rsidRPr="001B385F">
        <w:rPr>
          <w:rFonts w:ascii="Verdana" w:eastAsia="Times New Roman" w:hAnsi="Verdana"/>
          <w:b/>
          <w:bCs/>
          <w:color w:val="000000"/>
          <w:sz w:val="32"/>
          <w:szCs w:val="32"/>
          <w:lang w:eastAsia="pt-BR"/>
        </w:rPr>
        <w:t>Congresso de Viena</w:t>
      </w:r>
      <w:r w:rsidR="001B385F" w:rsidRPr="001B385F">
        <w:rPr>
          <w:rFonts w:ascii="Verdana" w:eastAsia="Times New Roman" w:hAnsi="Verdana"/>
          <w:color w:val="000000"/>
          <w:sz w:val="32"/>
          <w:szCs w:val="32"/>
          <w:lang w:eastAsia="pt-BR"/>
        </w:rPr>
        <w:t xml:space="preserve"> e, naquele encontro, tentaram criar a primeira </w:t>
      </w:r>
      <w:r w:rsidR="001B385F" w:rsidRPr="001B385F">
        <w:rPr>
          <w:rFonts w:ascii="Verdana" w:eastAsia="Times New Roman" w:hAnsi="Verdana"/>
          <w:b/>
          <w:bCs/>
          <w:color w:val="000000"/>
          <w:sz w:val="32"/>
          <w:szCs w:val="32"/>
          <w:lang w:eastAsia="pt-BR"/>
        </w:rPr>
        <w:t>Liga das Nações</w:t>
      </w:r>
      <w:r w:rsidR="001B385F" w:rsidRPr="001B385F">
        <w:rPr>
          <w:rFonts w:ascii="Verdana" w:eastAsia="Times New Roman" w:hAnsi="Verdana"/>
          <w:color w:val="000000"/>
          <w:sz w:val="32"/>
          <w:szCs w:val="32"/>
          <w:lang w:eastAsia="pt-BR"/>
        </w:rPr>
        <w:t xml:space="preserve">, sua primeira tentativa de um governo mundial, na teoria que todas as cabeças coroadas dos governos europeus estavam tão profundamente endividadas com eles que, querendo ou não, serviriam como suas marionetes. Mas o czar da Rússia sentiu o fedor do plano e o torpedeou completamente. Enfurecido, </w:t>
      </w:r>
      <w:r w:rsidR="001B385F" w:rsidRPr="00E54E5D">
        <w:rPr>
          <w:rFonts w:ascii="Verdana" w:eastAsia="Times New Roman" w:hAnsi="Verdana"/>
          <w:b/>
          <w:color w:val="FF0000"/>
          <w:sz w:val="32"/>
          <w:szCs w:val="32"/>
          <w:lang w:eastAsia="pt-BR"/>
        </w:rPr>
        <w:t xml:space="preserve">Nathan </w:t>
      </w:r>
      <w:proofErr w:type="spellStart"/>
      <w:r w:rsidR="001B385F" w:rsidRPr="00E54E5D">
        <w:rPr>
          <w:rFonts w:ascii="Verdana" w:eastAsia="Times New Roman" w:hAnsi="Verdana"/>
          <w:b/>
          <w:color w:val="FF0000"/>
          <w:sz w:val="32"/>
          <w:szCs w:val="32"/>
          <w:lang w:eastAsia="pt-BR"/>
        </w:rPr>
        <w:t>Rothschild</w:t>
      </w:r>
      <w:proofErr w:type="spellEnd"/>
      <w:r w:rsidR="001B385F" w:rsidRPr="00E54E5D">
        <w:rPr>
          <w:rFonts w:ascii="Verdana" w:eastAsia="Times New Roman" w:hAnsi="Verdana"/>
          <w:b/>
          <w:color w:val="FF0000"/>
          <w:sz w:val="32"/>
          <w:szCs w:val="32"/>
          <w:lang w:eastAsia="pt-BR"/>
        </w:rPr>
        <w:t>, que era então o cabeça da dinastia, jurou que algum dia ele, ou seus descendentes, destruiriam o czar e toda sua família, e seus descendentes cumpriram essa exata ameaça em 1917.</w:t>
      </w:r>
      <w:r w:rsidR="001B385F" w:rsidRPr="001B385F">
        <w:rPr>
          <w:rFonts w:ascii="Verdana" w:eastAsia="Times New Roman" w:hAnsi="Verdana"/>
          <w:color w:val="000000"/>
          <w:sz w:val="32"/>
          <w:szCs w:val="32"/>
          <w:lang w:eastAsia="pt-BR"/>
        </w:rPr>
        <w:t xml:space="preserve"> Neste ponto, tenha em mente que os </w:t>
      </w:r>
      <w:proofErr w:type="spellStart"/>
      <w:r w:rsidR="001B385F" w:rsidRPr="001B385F">
        <w:rPr>
          <w:rFonts w:ascii="Verdana" w:eastAsia="Times New Roman" w:hAnsi="Verdana"/>
          <w:color w:val="000000"/>
          <w:sz w:val="32"/>
          <w:szCs w:val="32"/>
          <w:lang w:eastAsia="pt-BR"/>
        </w:rPr>
        <w:t>Illuminati</w:t>
      </w:r>
      <w:proofErr w:type="spellEnd"/>
      <w:r w:rsidR="001B385F" w:rsidRPr="001B385F">
        <w:rPr>
          <w:rFonts w:ascii="Verdana" w:eastAsia="Times New Roman" w:hAnsi="Verdana"/>
          <w:color w:val="000000"/>
          <w:sz w:val="32"/>
          <w:szCs w:val="32"/>
          <w:lang w:eastAsia="pt-BR"/>
        </w:rPr>
        <w:t xml:space="preserve"> não foram organizados para operar no curto prazo. Normalmente, um conspirador de qualquer tipo entra em uma conspiração com a expectativa de alcançar seu objetivo durante sua própria vida. Mas esse não era o caso com os </w:t>
      </w:r>
      <w:proofErr w:type="spellStart"/>
      <w:r w:rsidR="001B385F" w:rsidRPr="001B385F">
        <w:rPr>
          <w:rFonts w:ascii="Verdana" w:eastAsia="Times New Roman" w:hAnsi="Verdana"/>
          <w:color w:val="000000"/>
          <w:sz w:val="32"/>
          <w:szCs w:val="32"/>
          <w:lang w:eastAsia="pt-BR"/>
        </w:rPr>
        <w:t>Illuminati</w:t>
      </w:r>
      <w:proofErr w:type="spellEnd"/>
      <w:r w:rsidR="00557D9E">
        <w:rPr>
          <w:rFonts w:ascii="Verdana" w:eastAsia="Times New Roman" w:hAnsi="Verdana"/>
          <w:color w:val="000000"/>
          <w:sz w:val="32"/>
          <w:szCs w:val="32"/>
          <w:lang w:eastAsia="pt-BR"/>
        </w:rPr>
        <w:t>(</w:t>
      </w:r>
      <w:proofErr w:type="spellStart"/>
      <w:r w:rsidR="00557D9E">
        <w:rPr>
          <w:rFonts w:ascii="Verdana" w:eastAsia="Times New Roman" w:hAnsi="Verdana"/>
          <w:color w:val="000000"/>
          <w:sz w:val="32"/>
          <w:szCs w:val="32"/>
          <w:lang w:eastAsia="pt-BR"/>
        </w:rPr>
        <w:t>Miron</w:t>
      </w:r>
      <w:proofErr w:type="spellEnd"/>
      <w:r w:rsidR="00557D9E">
        <w:rPr>
          <w:rFonts w:ascii="Verdana" w:eastAsia="Times New Roman" w:hAnsi="Verdana"/>
          <w:color w:val="000000"/>
          <w:sz w:val="32"/>
          <w:szCs w:val="32"/>
          <w:lang w:eastAsia="pt-BR"/>
        </w:rPr>
        <w:t xml:space="preserve"> </w:t>
      </w:r>
      <w:proofErr w:type="spellStart"/>
      <w:r w:rsidR="00557D9E">
        <w:rPr>
          <w:rFonts w:ascii="Verdana" w:eastAsia="Times New Roman" w:hAnsi="Verdana"/>
          <w:color w:val="000000"/>
          <w:sz w:val="32"/>
          <w:szCs w:val="32"/>
          <w:lang w:eastAsia="pt-BR"/>
        </w:rPr>
        <w:t>Fagan</w:t>
      </w:r>
      <w:proofErr w:type="spellEnd"/>
      <w:r w:rsidR="00557D9E">
        <w:rPr>
          <w:rFonts w:ascii="Verdana" w:eastAsia="Times New Roman" w:hAnsi="Verdana"/>
          <w:color w:val="000000"/>
          <w:sz w:val="32"/>
          <w:szCs w:val="32"/>
          <w:lang w:eastAsia="pt-BR"/>
        </w:rPr>
        <w:t>).</w:t>
      </w:r>
    </w:p>
    <w:p w:rsidR="00032CFC" w:rsidRPr="00A61580"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40"/>
          <w:szCs w:val="32"/>
          <w:lang w:eastAsia="pt-BR"/>
        </w:rPr>
      </w:pPr>
      <w:proofErr w:type="spellStart"/>
      <w:r w:rsidRPr="00032CFC">
        <w:rPr>
          <w:rFonts w:ascii="inherit" w:eastAsia="Times New Roman" w:hAnsi="inherit" w:cs="Lucida Sans Unicode"/>
          <w:color w:val="000000"/>
          <w:sz w:val="32"/>
          <w:szCs w:val="32"/>
          <w:bdr w:val="none" w:sz="0" w:space="0" w:color="auto" w:frame="1"/>
          <w:lang w:eastAsia="pt-BR"/>
        </w:rPr>
        <w:t>Weishaupt</w:t>
      </w:r>
      <w:proofErr w:type="spellEnd"/>
      <w:r w:rsidRPr="00032CFC">
        <w:rPr>
          <w:rFonts w:ascii="inherit" w:eastAsia="Times New Roman" w:hAnsi="inherit" w:cs="Lucida Sans Unicode"/>
          <w:color w:val="000000"/>
          <w:sz w:val="32"/>
          <w:szCs w:val="32"/>
          <w:bdr w:val="none" w:sz="0" w:space="0" w:color="auto" w:frame="1"/>
          <w:lang w:eastAsia="pt-BR"/>
        </w:rPr>
        <w:t xml:space="preserve"> infiltra-s</w:t>
      </w:r>
      <w:r w:rsidR="00A61580">
        <w:rPr>
          <w:rFonts w:ascii="inherit" w:eastAsia="Times New Roman" w:hAnsi="inherit" w:cs="Lucida Sans Unicode"/>
          <w:color w:val="000000"/>
          <w:sz w:val="32"/>
          <w:szCs w:val="32"/>
          <w:bdr w:val="none" w:sz="0" w:space="0" w:color="auto" w:frame="1"/>
          <w:lang w:eastAsia="pt-BR"/>
        </w:rPr>
        <w:t>e na ordem maçónica Continental</w:t>
      </w:r>
      <w:r w:rsidRPr="00032CFC">
        <w:rPr>
          <w:rFonts w:ascii="inherit" w:eastAsia="Times New Roman" w:hAnsi="inherit" w:cs="Lucida Sans Unicode"/>
          <w:color w:val="000000"/>
          <w:sz w:val="32"/>
          <w:szCs w:val="32"/>
          <w:bdr w:val="none" w:sz="0" w:space="0" w:color="auto" w:frame="1"/>
          <w:lang w:eastAsia="pt-BR"/>
        </w:rPr>
        <w:t xml:space="preserve"> com esta doutrina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xml:space="preserve"> e estabelece a loja do Grande Oriente como sua sede secreta. Tudo isto é feito, sob as ordens e finanças de Mayer </w:t>
      </w:r>
      <w:proofErr w:type="spellStart"/>
      <w:r w:rsidRPr="00032CFC">
        <w:rPr>
          <w:rFonts w:ascii="inherit" w:eastAsia="Times New Roman" w:hAnsi="inherit" w:cs="Lucida Sans Unicode"/>
          <w:color w:val="000000"/>
          <w:sz w:val="32"/>
          <w:szCs w:val="32"/>
          <w:bdr w:val="none" w:sz="0" w:space="0" w:color="auto" w:frame="1"/>
          <w:lang w:eastAsia="pt-BR"/>
        </w:rPr>
        <w:t>Amschel</w:t>
      </w:r>
      <w:proofErr w:type="spellEnd"/>
      <w:r w:rsidRPr="00032CFC">
        <w:rPr>
          <w:rFonts w:ascii="inherit" w:eastAsia="Times New Roman" w:hAnsi="inherit" w:cs="Lucida Sans Unicode"/>
          <w:color w:val="000000"/>
          <w:sz w:val="32"/>
          <w:szCs w:val="32"/>
          <w:bdr w:val="none" w:sz="0" w:space="0" w:color="auto" w:frame="1"/>
          <w:lang w:eastAsia="pt-BR"/>
        </w:rPr>
        <w:t xml:space="preserve"> </w:t>
      </w:r>
      <w:proofErr w:type="spellStart"/>
      <w:r w:rsidRPr="00032CFC">
        <w:rPr>
          <w:rFonts w:ascii="inherit" w:eastAsia="Times New Roman" w:hAnsi="inherit" w:cs="Lucida Sans Unicode"/>
          <w:color w:val="000000"/>
          <w:sz w:val="32"/>
          <w:szCs w:val="32"/>
          <w:bdr w:val="none" w:sz="0" w:space="0" w:color="auto" w:frame="1"/>
          <w:lang w:eastAsia="pt-BR"/>
        </w:rPr>
        <w:t>Rothschild</w:t>
      </w:r>
      <w:proofErr w:type="spellEnd"/>
      <w:r w:rsidRPr="00032CFC">
        <w:rPr>
          <w:rFonts w:ascii="inherit" w:eastAsia="Times New Roman" w:hAnsi="inherit" w:cs="Lucida Sans Unicode"/>
          <w:color w:val="000000"/>
          <w:sz w:val="32"/>
          <w:szCs w:val="32"/>
          <w:bdr w:val="none" w:sz="0" w:space="0" w:color="auto" w:frame="1"/>
          <w:lang w:eastAsia="pt-BR"/>
        </w:rPr>
        <w:t>.</w:t>
      </w:r>
      <w:r w:rsidRPr="00032CFC">
        <w:rPr>
          <w:rFonts w:ascii="inherit" w:eastAsia="Times New Roman" w:hAnsi="inherit" w:cs="Lucida Sans Unicode"/>
          <w:color w:val="000000"/>
          <w:sz w:val="32"/>
          <w:szCs w:val="32"/>
          <w:lang w:eastAsia="pt-BR"/>
        </w:rPr>
        <w:t> </w:t>
      </w:r>
      <w:r w:rsidRPr="00A61580">
        <w:rPr>
          <w:rFonts w:ascii="inherit" w:eastAsia="Times New Roman" w:hAnsi="inherit" w:cs="Lucida Sans Unicode"/>
          <w:b/>
          <w:bCs/>
          <w:color w:val="800000"/>
          <w:sz w:val="36"/>
          <w:szCs w:val="32"/>
          <w:lang w:eastAsia="pt-BR"/>
        </w:rPr>
        <w:t xml:space="preserve">O conceito espalhou-se e é </w:t>
      </w:r>
      <w:r w:rsidRPr="00A61580">
        <w:rPr>
          <w:rFonts w:ascii="inherit" w:eastAsia="Times New Roman" w:hAnsi="inherit" w:cs="Lucida Sans Unicode"/>
          <w:b/>
          <w:bCs/>
          <w:color w:val="800000"/>
          <w:sz w:val="36"/>
          <w:szCs w:val="32"/>
          <w:lang w:eastAsia="pt-BR"/>
        </w:rPr>
        <w:lastRenderedPageBreak/>
        <w:t>seguido pelas lojas maçónicas em todo o mundo, até os dias hoje.</w:t>
      </w:r>
    </w:p>
    <w:p w:rsidR="00032CFC" w:rsidRPr="00032CFC" w:rsidRDefault="00032CFC" w:rsidP="00032CFC">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proofErr w:type="spellStart"/>
      <w:r w:rsidRPr="00032CFC">
        <w:rPr>
          <w:rFonts w:ascii="inherit" w:eastAsia="Times New Roman" w:hAnsi="inherit" w:cs="Lucida Sans Unicode"/>
          <w:color w:val="000000"/>
          <w:sz w:val="32"/>
          <w:szCs w:val="32"/>
          <w:bdr w:val="none" w:sz="0" w:space="0" w:color="auto" w:frame="1"/>
          <w:lang w:eastAsia="pt-BR"/>
        </w:rPr>
        <w:t>Weishaupt</w:t>
      </w:r>
      <w:proofErr w:type="spellEnd"/>
      <w:r w:rsidRPr="00032CFC">
        <w:rPr>
          <w:rFonts w:ascii="inherit" w:eastAsia="Times New Roman" w:hAnsi="inherit" w:cs="Lucida Sans Unicode"/>
          <w:color w:val="000000"/>
          <w:sz w:val="32"/>
          <w:szCs w:val="32"/>
          <w:bdr w:val="none" w:sz="0" w:space="0" w:color="auto" w:frame="1"/>
          <w:lang w:eastAsia="pt-BR"/>
        </w:rPr>
        <w:t xml:space="preserve"> também recruta 2.000 seguidores previamente pagos, incluindo os homens mais inteligentes no campo das artes, letras, educação, ciência, finanças e indústria. Foram instruídos de forma a :</w:t>
      </w:r>
    </w:p>
    <w:p w:rsidR="00032CFC" w:rsidRPr="00032CFC" w:rsidRDefault="00032CFC" w:rsidP="00032CFC">
      <w:pPr>
        <w:shd w:val="clear" w:color="auto" w:fill="E0E0E0"/>
        <w:spacing w:after="0" w:line="330" w:lineRule="atLeast"/>
        <w:ind w:left="300" w:right="27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 xml:space="preserve">1) usarem o suborno monetário e sexual para obterem o controlo sobre homens em posições  altas, em vários níveis dos governos e noutros campos de </w:t>
      </w:r>
      <w:proofErr w:type="spellStart"/>
      <w:r w:rsidRPr="00032CFC">
        <w:rPr>
          <w:rFonts w:ascii="inherit" w:eastAsia="Times New Roman" w:hAnsi="inherit" w:cs="Lucida Sans Unicode"/>
          <w:color w:val="000000"/>
          <w:sz w:val="32"/>
          <w:szCs w:val="32"/>
          <w:bdr w:val="none" w:sz="0" w:space="0" w:color="auto" w:frame="1"/>
          <w:lang w:eastAsia="pt-BR"/>
        </w:rPr>
        <w:t>actividades</w:t>
      </w:r>
      <w:proofErr w:type="spellEnd"/>
      <w:r w:rsidRPr="00032CFC">
        <w:rPr>
          <w:rFonts w:ascii="inherit" w:eastAsia="Times New Roman" w:hAnsi="inherit" w:cs="Lucida Sans Unicode"/>
          <w:color w:val="000000"/>
          <w:sz w:val="32"/>
          <w:szCs w:val="32"/>
          <w:bdr w:val="none" w:sz="0" w:space="0" w:color="auto" w:frame="1"/>
          <w:lang w:eastAsia="pt-BR"/>
        </w:rPr>
        <w:t xml:space="preserve">. Uma vez caídos na teia das mentiras, enganos e tentações pelos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ficavam aprisionados pela aplicação da políticas e outras formas de chantagem, como ameaças de ruína financeira, exposição pública e prejuízos fiscais e se estas não resultassem a morte.  (</w:t>
      </w:r>
      <w:r w:rsidRPr="00032CFC">
        <w:rPr>
          <w:rFonts w:ascii="inherit" w:eastAsia="Times New Roman" w:hAnsi="inherit" w:cs="Lucida Sans Unicode"/>
          <w:b/>
          <w:bCs/>
          <w:color w:val="800000"/>
          <w:sz w:val="32"/>
          <w:szCs w:val="32"/>
          <w:lang w:eastAsia="pt-BR"/>
        </w:rPr>
        <w:t xml:space="preserve">métodos conhecidos nos dias de hoje, não? Consultem </w:t>
      </w:r>
      <w:proofErr w:type="spellStart"/>
      <w:r w:rsidRPr="00032CFC">
        <w:rPr>
          <w:rFonts w:ascii="inherit" w:eastAsia="Times New Roman" w:hAnsi="inherit" w:cs="Lucida Sans Unicode"/>
          <w:b/>
          <w:bCs/>
          <w:color w:val="800000"/>
          <w:sz w:val="32"/>
          <w:szCs w:val="32"/>
          <w:lang w:eastAsia="pt-BR"/>
        </w:rPr>
        <w:t>Jonh</w:t>
      </w:r>
      <w:proofErr w:type="spellEnd"/>
      <w:r w:rsidRPr="00032CFC">
        <w:rPr>
          <w:rFonts w:ascii="inherit" w:eastAsia="Times New Roman" w:hAnsi="inherit" w:cs="Lucida Sans Unicode"/>
          <w:b/>
          <w:bCs/>
          <w:color w:val="800000"/>
          <w:sz w:val="32"/>
          <w:szCs w:val="32"/>
          <w:lang w:eastAsia="pt-BR"/>
        </w:rPr>
        <w:t xml:space="preserve"> </w:t>
      </w:r>
      <w:proofErr w:type="spellStart"/>
      <w:r w:rsidRPr="00032CFC">
        <w:rPr>
          <w:rFonts w:ascii="inherit" w:eastAsia="Times New Roman" w:hAnsi="inherit" w:cs="Lucida Sans Unicode"/>
          <w:b/>
          <w:bCs/>
          <w:color w:val="800000"/>
          <w:sz w:val="32"/>
          <w:szCs w:val="32"/>
          <w:lang w:eastAsia="pt-BR"/>
        </w:rPr>
        <w:t>Perkins</w:t>
      </w:r>
      <w:proofErr w:type="spellEnd"/>
      <w:r w:rsidRPr="00032CFC">
        <w:rPr>
          <w:rFonts w:ascii="inherit" w:eastAsia="Times New Roman" w:hAnsi="inherit" w:cs="Lucida Sans Unicode"/>
          <w:color w:val="000000"/>
          <w:sz w:val="32"/>
          <w:szCs w:val="32"/>
          <w:bdr w:val="none" w:sz="0" w:space="0" w:color="auto" w:frame="1"/>
          <w:lang w:eastAsia="pt-BR"/>
        </w:rPr>
        <w:t>).</w:t>
      </w:r>
    </w:p>
    <w:p w:rsidR="00032CFC" w:rsidRDefault="00032CFC" w:rsidP="00032CFC">
      <w:pPr>
        <w:shd w:val="clear" w:color="auto" w:fill="E0E0E0"/>
        <w:spacing w:after="0" w:line="330" w:lineRule="atLeast"/>
        <w:ind w:left="300" w:right="270"/>
        <w:jc w:val="both"/>
        <w:textAlignment w:val="baseline"/>
        <w:rPr>
          <w:rFonts w:ascii="inherit" w:eastAsia="Times New Roman" w:hAnsi="inherit" w:cs="Lucida Sans Unicode"/>
          <w:b/>
          <w:color w:val="000000"/>
          <w:sz w:val="32"/>
          <w:szCs w:val="32"/>
          <w:bdr w:val="none" w:sz="0" w:space="0" w:color="auto" w:frame="1"/>
          <w:lang w:eastAsia="pt-BR"/>
        </w:rPr>
      </w:pPr>
      <w:r w:rsidRPr="00032CFC">
        <w:rPr>
          <w:rFonts w:ascii="inherit" w:eastAsia="Times New Roman" w:hAnsi="inherit" w:cs="Lucida Sans Unicode"/>
          <w:color w:val="000000"/>
          <w:sz w:val="32"/>
          <w:szCs w:val="32"/>
          <w:bdr w:val="none" w:sz="0" w:space="0" w:color="auto" w:frame="1"/>
          <w:lang w:eastAsia="pt-BR"/>
        </w:rPr>
        <w:t> 2) que as faculdades, colégios e universidades cultivassem alunos que possuíssem capacidades mentais excepcionais, pertencentes a famílias bem-educadas com tendências internacionais e recomendá-los para uma formação especial em internacionalismo e na noção de que só um governo do mundo pode pôr fim a conflitos e guerras recorrentes. Essa formação foi fornecido através da concessão de bolsas de estudo para aos  </w:t>
      </w:r>
      <w:proofErr w:type="spellStart"/>
      <w:r w:rsidRPr="00032CFC">
        <w:rPr>
          <w:rFonts w:ascii="inherit" w:eastAsia="Times New Roman" w:hAnsi="inherit" w:cs="Lucida Sans Unicode"/>
          <w:color w:val="000000"/>
          <w:sz w:val="32"/>
          <w:szCs w:val="32"/>
          <w:bdr w:val="none" w:sz="0" w:space="0" w:color="auto" w:frame="1"/>
          <w:lang w:eastAsia="pt-BR"/>
        </w:rPr>
        <w:t>seleccionados</w:t>
      </w:r>
      <w:proofErr w:type="spellEnd"/>
      <w:r w:rsidRPr="00032CFC">
        <w:rPr>
          <w:rFonts w:ascii="inherit" w:eastAsia="Times New Roman" w:hAnsi="inherit" w:cs="Lucida Sans Unicode"/>
          <w:color w:val="000000"/>
          <w:sz w:val="32"/>
          <w:szCs w:val="32"/>
          <w:bdr w:val="none" w:sz="0" w:space="0" w:color="auto" w:frame="1"/>
          <w:lang w:eastAsia="pt-BR"/>
        </w:rPr>
        <w:t xml:space="preserve"> pelos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w:t>
      </w:r>
      <w:r w:rsidRPr="00032CFC">
        <w:rPr>
          <w:rFonts w:ascii="inherit" w:eastAsia="Times New Roman" w:hAnsi="inherit" w:cs="Lucida Sans Unicode"/>
          <w:color w:val="000000"/>
          <w:sz w:val="32"/>
          <w:szCs w:val="32"/>
          <w:lang w:eastAsia="pt-BR"/>
        </w:rPr>
        <w:t> </w:t>
      </w:r>
      <w:r w:rsidRPr="00032CFC">
        <w:rPr>
          <w:rFonts w:ascii="inherit" w:eastAsia="Times New Roman" w:hAnsi="inherit" w:cs="Lucida Sans Unicode"/>
          <w:b/>
          <w:bCs/>
          <w:color w:val="800000"/>
          <w:sz w:val="32"/>
          <w:szCs w:val="32"/>
          <w:lang w:eastAsia="pt-BR"/>
        </w:rPr>
        <w:t>(No documentário «</w:t>
      </w:r>
      <w:proofErr w:type="spellStart"/>
      <w:r w:rsidRPr="00032CFC">
        <w:rPr>
          <w:rFonts w:ascii="inherit" w:eastAsia="Times New Roman" w:hAnsi="inherit" w:cs="Lucida Sans Unicode"/>
          <w:b/>
          <w:bCs/>
          <w:color w:val="800000"/>
          <w:sz w:val="32"/>
          <w:szCs w:val="32"/>
          <w:lang w:eastAsia="pt-BR"/>
        </w:rPr>
        <w:t>Inside</w:t>
      </w:r>
      <w:proofErr w:type="spellEnd"/>
      <w:r w:rsidRPr="00032CFC">
        <w:rPr>
          <w:rFonts w:ascii="inherit" w:eastAsia="Times New Roman" w:hAnsi="inherit" w:cs="Lucida Sans Unicode"/>
          <w:b/>
          <w:bCs/>
          <w:color w:val="800000"/>
          <w:sz w:val="32"/>
          <w:szCs w:val="32"/>
          <w:lang w:eastAsia="pt-BR"/>
        </w:rPr>
        <w:t xml:space="preserve"> </w:t>
      </w:r>
      <w:proofErr w:type="spellStart"/>
      <w:r w:rsidRPr="00032CFC">
        <w:rPr>
          <w:rFonts w:ascii="inherit" w:eastAsia="Times New Roman" w:hAnsi="inherit" w:cs="Lucida Sans Unicode"/>
          <w:b/>
          <w:bCs/>
          <w:color w:val="800000"/>
          <w:sz w:val="32"/>
          <w:szCs w:val="32"/>
          <w:lang w:eastAsia="pt-BR"/>
        </w:rPr>
        <w:t>Job</w:t>
      </w:r>
      <w:proofErr w:type="spellEnd"/>
      <w:r w:rsidRPr="00032CFC">
        <w:rPr>
          <w:rFonts w:ascii="inherit" w:eastAsia="Times New Roman" w:hAnsi="inherit" w:cs="Lucida Sans Unicode"/>
          <w:b/>
          <w:bCs/>
          <w:color w:val="800000"/>
          <w:sz w:val="32"/>
          <w:szCs w:val="32"/>
          <w:lang w:eastAsia="pt-BR"/>
        </w:rPr>
        <w:t xml:space="preserve">», documentário sobre a crise financeira de 2008, esta “arte” é exposta e nele se </w:t>
      </w:r>
      <w:r w:rsidR="00557D9E">
        <w:rPr>
          <w:rFonts w:ascii="inherit" w:eastAsia="Times New Roman" w:hAnsi="inherit" w:cs="Lucida Sans Unicode"/>
          <w:b/>
          <w:bCs/>
          <w:color w:val="800000"/>
          <w:sz w:val="32"/>
          <w:szCs w:val="32"/>
          <w:lang w:eastAsia="pt-BR"/>
        </w:rPr>
        <w:t>demonstra o uso académico em pro</w:t>
      </w:r>
      <w:r w:rsidRPr="00032CFC">
        <w:rPr>
          <w:rFonts w:ascii="inherit" w:eastAsia="Times New Roman" w:hAnsi="inherit" w:cs="Lucida Sans Unicode"/>
          <w:b/>
          <w:bCs/>
          <w:color w:val="800000"/>
          <w:sz w:val="32"/>
          <w:szCs w:val="32"/>
          <w:lang w:eastAsia="pt-BR"/>
        </w:rPr>
        <w:t xml:space="preserve">l das grandes </w:t>
      </w:r>
      <w:r w:rsidRPr="00EE3FE0">
        <w:rPr>
          <w:rFonts w:ascii="inherit" w:eastAsia="Times New Roman" w:hAnsi="inherit" w:cs="Lucida Sans Unicode"/>
          <w:b/>
          <w:bCs/>
          <w:color w:val="800000"/>
          <w:sz w:val="32"/>
          <w:szCs w:val="32"/>
          <w:lang w:eastAsia="pt-BR"/>
        </w:rPr>
        <w:t>corporações e falcatruas, em especial as financeiras</w:t>
      </w:r>
      <w:r w:rsidRPr="00EE3FE0">
        <w:rPr>
          <w:rFonts w:ascii="inherit" w:eastAsia="Times New Roman" w:hAnsi="inherit" w:cs="Lucida Sans Unicode"/>
          <w:b/>
          <w:color w:val="000000"/>
          <w:sz w:val="32"/>
          <w:szCs w:val="32"/>
          <w:bdr w:val="none" w:sz="0" w:space="0" w:color="auto" w:frame="1"/>
          <w:lang w:eastAsia="pt-BR"/>
        </w:rPr>
        <w:t>).</w:t>
      </w:r>
    </w:p>
    <w:p w:rsidR="002E7D3F" w:rsidRDefault="002E7D3F" w:rsidP="002E7D3F">
      <w:pPr>
        <w:pStyle w:val="Heading2"/>
        <w:rPr>
          <w:bdr w:val="none" w:sz="0" w:space="0" w:color="auto" w:frame="1"/>
          <w:lang w:eastAsia="pt-BR"/>
        </w:rPr>
      </w:pPr>
      <w:r>
        <w:rPr>
          <w:bdr w:val="none" w:sz="0" w:space="0" w:color="auto" w:frame="1"/>
          <w:lang w:eastAsia="pt-BR"/>
        </w:rPr>
        <w:t xml:space="preserve">Eis </w:t>
      </w:r>
      <w:r w:rsidRPr="00EE3FE0">
        <w:rPr>
          <w:bdr w:val="none" w:sz="0" w:space="0" w:color="auto" w:frame="1"/>
          <w:lang w:eastAsia="pt-BR"/>
        </w:rPr>
        <w:t xml:space="preserve"> um bom exemplo:</w:t>
      </w:r>
    </w:p>
    <w:p w:rsidR="002E7D3F" w:rsidRDefault="002E7D3F" w:rsidP="002E7D3F">
      <w:pPr>
        <w:pStyle w:val="Heading1"/>
        <w:rPr>
          <w:color w:val="FF0000"/>
          <w:sz w:val="32"/>
        </w:rPr>
      </w:pPr>
      <w:r w:rsidRPr="00343893">
        <w:rPr>
          <w:color w:val="FF0000"/>
          <w:sz w:val="32"/>
        </w:rPr>
        <w:t xml:space="preserve"> “Pierre </w:t>
      </w:r>
      <w:proofErr w:type="spellStart"/>
      <w:r w:rsidRPr="00343893">
        <w:rPr>
          <w:color w:val="FF0000"/>
          <w:sz w:val="32"/>
        </w:rPr>
        <w:t>Jovanovic</w:t>
      </w:r>
      <w:proofErr w:type="spellEnd"/>
      <w:r w:rsidRPr="00343893">
        <w:rPr>
          <w:color w:val="FF0000"/>
          <w:sz w:val="32"/>
        </w:rPr>
        <w:t xml:space="preserve"> relata neste livro como o destino extraordinário desta  jovem de pós-graduação de Cambridge,  que involuntariamente cruzou com a vida  de centenas de milhões de pessoas que foram despedida</w:t>
      </w:r>
      <w:r>
        <w:rPr>
          <w:color w:val="FF0000"/>
          <w:sz w:val="32"/>
        </w:rPr>
        <w:t xml:space="preserve">s pelos efeitos da crise. </w:t>
      </w:r>
    </w:p>
    <w:p w:rsidR="002E7D3F" w:rsidRPr="00EE3FE0" w:rsidRDefault="002E7D3F" w:rsidP="00032CFC">
      <w:pPr>
        <w:shd w:val="clear" w:color="auto" w:fill="E0E0E0"/>
        <w:spacing w:after="0" w:line="330" w:lineRule="atLeast"/>
        <w:ind w:left="300" w:right="270"/>
        <w:jc w:val="both"/>
        <w:textAlignment w:val="baseline"/>
        <w:rPr>
          <w:rFonts w:ascii="inherit" w:eastAsia="Times New Roman" w:hAnsi="inherit" w:cs="Lucida Sans Unicode"/>
          <w:color w:val="000000"/>
          <w:sz w:val="32"/>
          <w:szCs w:val="32"/>
          <w:bdr w:val="none" w:sz="0" w:space="0" w:color="auto" w:frame="1"/>
          <w:lang w:eastAsia="pt-BR"/>
        </w:rPr>
      </w:pPr>
    </w:p>
    <w:p w:rsidR="00343893" w:rsidRPr="00343893" w:rsidRDefault="002E7D3F" w:rsidP="00343893">
      <w:pPr>
        <w:pStyle w:val="Heading1"/>
        <w:rPr>
          <w:color w:val="FF0000"/>
          <w:sz w:val="32"/>
        </w:rPr>
      </w:pPr>
      <w:r>
        <w:rPr>
          <w:color w:val="FF0000"/>
          <w:sz w:val="32"/>
        </w:rPr>
        <w:lastRenderedPageBreak/>
        <w:t>S</w:t>
      </w:r>
      <w:r w:rsidR="00343893" w:rsidRPr="00343893">
        <w:rPr>
          <w:color w:val="FF0000"/>
          <w:sz w:val="32"/>
        </w:rPr>
        <w:t>implesmente porque todos os banqueiros do mundo  escutaram fascinados, seu Evangelho  do “</w:t>
      </w:r>
      <w:proofErr w:type="spellStart"/>
      <w:r w:rsidR="00343893" w:rsidRPr="00343893">
        <w:rPr>
          <w:color w:val="FF0000"/>
          <w:sz w:val="32"/>
        </w:rPr>
        <w:t>Credit</w:t>
      </w:r>
      <w:proofErr w:type="spellEnd"/>
      <w:r w:rsidR="00343893" w:rsidRPr="00343893">
        <w:rPr>
          <w:color w:val="FF0000"/>
          <w:sz w:val="32"/>
        </w:rPr>
        <w:t xml:space="preserve"> Default Swaps”, ao  ponto em que eles acabaram copiando e abusando da sua fórmula "mágica". Fórmula que leva, agora, à sua perda.</w:t>
      </w:r>
    </w:p>
    <w:p w:rsidR="00EE3FE0" w:rsidRPr="00EE3FE0" w:rsidRDefault="00EE3FE0" w:rsidP="00EE3FE0">
      <w:pPr>
        <w:shd w:val="clear" w:color="auto" w:fill="E0E0E0"/>
        <w:spacing w:after="0" w:line="330" w:lineRule="atLeast"/>
        <w:ind w:right="270"/>
        <w:jc w:val="both"/>
        <w:textAlignment w:val="baseline"/>
        <w:rPr>
          <w:rFonts w:ascii="inherit" w:eastAsia="Times New Roman" w:hAnsi="inherit" w:cs="Lucida Sans Unicode"/>
          <w:b/>
          <w:color w:val="000000"/>
          <w:sz w:val="36"/>
          <w:szCs w:val="32"/>
          <w:bdr w:val="none" w:sz="0" w:space="0" w:color="auto" w:frame="1"/>
          <w:lang w:eastAsia="pt-BR"/>
        </w:rPr>
      </w:pPr>
    </w:p>
    <w:p w:rsidR="00495D4F" w:rsidRDefault="00495D4F" w:rsidP="00495D4F">
      <w:pPr>
        <w:pStyle w:val="Heading1"/>
        <w:rPr>
          <w:color w:val="FF0000"/>
          <w:sz w:val="36"/>
        </w:rPr>
      </w:pPr>
      <w:r w:rsidRPr="00634FCB">
        <w:rPr>
          <w:color w:val="FF0000"/>
          <w:sz w:val="36"/>
        </w:rPr>
        <w:t xml:space="preserve">Com outros matemáticos do </w:t>
      </w:r>
      <w:r>
        <w:rPr>
          <w:color w:val="FF0000"/>
          <w:sz w:val="36"/>
        </w:rPr>
        <w:t>“</w:t>
      </w:r>
      <w:r w:rsidRPr="00634FCB">
        <w:rPr>
          <w:color w:val="FF0000"/>
          <w:sz w:val="36"/>
        </w:rPr>
        <w:t>JP Morgan Bank</w:t>
      </w:r>
      <w:r>
        <w:rPr>
          <w:color w:val="FF0000"/>
          <w:sz w:val="36"/>
        </w:rPr>
        <w:t xml:space="preserve">”, a inglesa </w:t>
      </w:r>
      <w:r w:rsidRPr="00634FCB">
        <w:rPr>
          <w:color w:val="FF0000"/>
          <w:sz w:val="36"/>
        </w:rPr>
        <w:t xml:space="preserve"> </w:t>
      </w:r>
      <w:proofErr w:type="spellStart"/>
      <w:r w:rsidRPr="00634FCB">
        <w:rPr>
          <w:color w:val="FF0000"/>
          <w:sz w:val="36"/>
        </w:rPr>
        <w:t>Blythe</w:t>
      </w:r>
      <w:proofErr w:type="spellEnd"/>
      <w:r w:rsidRPr="00634FCB">
        <w:rPr>
          <w:color w:val="FF0000"/>
          <w:sz w:val="36"/>
        </w:rPr>
        <w:t xml:space="preserve"> </w:t>
      </w:r>
      <w:r>
        <w:rPr>
          <w:color w:val="FF0000"/>
          <w:sz w:val="36"/>
        </w:rPr>
        <w:t xml:space="preserve">, no seu </w:t>
      </w:r>
      <w:r w:rsidRPr="00634FCB">
        <w:rPr>
          <w:color w:val="FF0000"/>
          <w:sz w:val="36"/>
        </w:rPr>
        <w:t>mestrado</w:t>
      </w:r>
      <w:r>
        <w:rPr>
          <w:color w:val="FF0000"/>
          <w:sz w:val="36"/>
        </w:rPr>
        <w:t xml:space="preserve">, </w:t>
      </w:r>
      <w:r w:rsidRPr="00634FCB">
        <w:rPr>
          <w:color w:val="FF0000"/>
          <w:sz w:val="36"/>
        </w:rPr>
        <w:t xml:space="preserve"> desenvolveu a fórmula mágica que trans</w:t>
      </w:r>
      <w:r>
        <w:rPr>
          <w:color w:val="FF0000"/>
          <w:sz w:val="36"/>
        </w:rPr>
        <w:t xml:space="preserve">formou o papel em ouro e que tornou os </w:t>
      </w:r>
      <w:r w:rsidRPr="00634FCB">
        <w:rPr>
          <w:color w:val="FF0000"/>
          <w:sz w:val="36"/>
        </w:rPr>
        <w:t xml:space="preserve"> banqueiros completamente loucos.</w:t>
      </w:r>
    </w:p>
    <w:p w:rsidR="00CC5BCE" w:rsidRPr="00CC5BCE" w:rsidRDefault="006D4965" w:rsidP="00CC5BCE">
      <w:r>
        <w:rPr>
          <w:noProof/>
          <w:lang w:val="en-US"/>
        </w:rPr>
        <w:drawing>
          <wp:inline distT="0" distB="0" distL="0" distR="0">
            <wp:extent cx="3681095" cy="4618990"/>
            <wp:effectExtent l="0" t="0" r="0" b="0"/>
            <wp:docPr id="29" name="Imagem 326" descr="C:\Users\MAAT\Documents\blythemasters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6" descr="C:\Users\MAAT\Documents\blythemasters3D.jp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3681095" cy="4618990"/>
                    </a:xfrm>
                    <a:prstGeom prst="rect">
                      <a:avLst/>
                    </a:prstGeom>
                    <a:noFill/>
                    <a:ln>
                      <a:noFill/>
                    </a:ln>
                  </pic:spPr>
                </pic:pic>
              </a:graphicData>
            </a:graphic>
          </wp:inline>
        </w:drawing>
      </w:r>
    </w:p>
    <w:p w:rsidR="00495D4F" w:rsidRDefault="00495D4F" w:rsidP="00032CFC">
      <w:pPr>
        <w:shd w:val="clear" w:color="auto" w:fill="E0E0E0"/>
        <w:spacing w:after="0" w:line="330" w:lineRule="atLeast"/>
        <w:ind w:left="300" w:right="270"/>
        <w:jc w:val="both"/>
        <w:textAlignment w:val="baseline"/>
        <w:rPr>
          <w:rFonts w:ascii="inherit" w:eastAsia="Times New Roman" w:hAnsi="inherit" w:cs="Lucida Sans Unicode"/>
          <w:color w:val="000000"/>
          <w:sz w:val="32"/>
          <w:szCs w:val="32"/>
          <w:bdr w:val="none" w:sz="0" w:space="0" w:color="auto" w:frame="1"/>
          <w:lang w:eastAsia="pt-BR"/>
        </w:rPr>
      </w:pPr>
    </w:p>
    <w:p w:rsidR="00495D4F" w:rsidRDefault="00495D4F" w:rsidP="00E4123E">
      <w:pPr>
        <w:pStyle w:val="Heading1"/>
        <w:rPr>
          <w:noProof/>
          <w:lang w:eastAsia="pt-BR"/>
        </w:rPr>
      </w:pPr>
    </w:p>
    <w:p w:rsidR="00E80AB5" w:rsidRPr="00032CFC" w:rsidRDefault="00E80AB5" w:rsidP="002E7D3F">
      <w:pPr>
        <w:shd w:val="clear" w:color="auto" w:fill="E0E0E0"/>
        <w:spacing w:after="0" w:line="330" w:lineRule="atLeast"/>
        <w:ind w:right="270"/>
        <w:jc w:val="both"/>
        <w:textAlignment w:val="baseline"/>
        <w:rPr>
          <w:rFonts w:ascii="Georgia" w:eastAsia="Times New Roman" w:hAnsi="Georgia" w:cs="Lucida Sans Unicode"/>
          <w:color w:val="333333"/>
          <w:sz w:val="32"/>
          <w:szCs w:val="32"/>
          <w:lang w:eastAsia="pt-BR"/>
        </w:rPr>
      </w:pPr>
    </w:p>
    <w:p w:rsidR="00032CFC" w:rsidRPr="00032CFC" w:rsidRDefault="00032CFC" w:rsidP="00032CFC">
      <w:pPr>
        <w:shd w:val="clear" w:color="auto" w:fill="E0E0E0"/>
        <w:spacing w:after="0" w:line="330" w:lineRule="atLeast"/>
        <w:ind w:left="300" w:right="27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 xml:space="preserve">3) Todas as pessoas influentes presas sob o controle dos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xml:space="preserve"> mais os alunos especialmente educados e treinados, fossem utilizados como agentes e colocados nos bastidores de todos os governos, como peritos e especialistas. Assim este exercício de influências teria como meta aconselhar os altos executivos a adoptarem políticas que a longo prazo iriam servir os planos secretos dos </w:t>
      </w:r>
      <w:proofErr w:type="spellStart"/>
      <w:r w:rsidRPr="00032CFC">
        <w:rPr>
          <w:rFonts w:ascii="inherit" w:eastAsia="Times New Roman" w:hAnsi="inherit" w:cs="Lucida Sans Unicode"/>
          <w:color w:val="000000"/>
          <w:sz w:val="32"/>
          <w:szCs w:val="32"/>
          <w:bdr w:val="none" w:sz="0" w:space="0" w:color="auto" w:frame="1"/>
          <w:lang w:eastAsia="pt-BR"/>
        </w:rPr>
        <w:t>Illuminati</w:t>
      </w:r>
      <w:proofErr w:type="spellEnd"/>
      <w:r w:rsidRPr="00032CFC">
        <w:rPr>
          <w:rFonts w:ascii="inherit" w:eastAsia="Times New Roman" w:hAnsi="inherit" w:cs="Lucida Sans Unicode"/>
          <w:color w:val="000000"/>
          <w:sz w:val="32"/>
          <w:szCs w:val="32"/>
          <w:bdr w:val="none" w:sz="0" w:space="0" w:color="auto" w:frame="1"/>
          <w:lang w:eastAsia="pt-BR"/>
        </w:rPr>
        <w:t xml:space="preserve"> e levar à destruição de governos e religiões, eleitos ou designados para servir.</w:t>
      </w:r>
    </w:p>
    <w:p w:rsidR="00032CFC" w:rsidRPr="00032CFC" w:rsidRDefault="00032CFC" w:rsidP="00032CFC">
      <w:pPr>
        <w:shd w:val="clear" w:color="auto" w:fill="E0E0E0"/>
        <w:spacing w:line="330" w:lineRule="atLeast"/>
        <w:ind w:left="300" w:right="270"/>
        <w:jc w:val="both"/>
        <w:textAlignment w:val="baseline"/>
        <w:rPr>
          <w:rFonts w:ascii="Georgia" w:eastAsia="Times New Roman" w:hAnsi="Georgia" w:cs="Lucida Sans Unicode"/>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4) Obter controlo absoluto da imprensa, na altura, órgão único de comunicação para massas. Desta forma todas as notícias e informações poderiam ser manipuladas de modo a que as massas acreditassem que um único governo do mundo seria única solução para os seus variados problemas.</w:t>
      </w:r>
    </w:p>
    <w:p w:rsidR="00E212D3" w:rsidRDefault="00901C97" w:rsidP="00DA1869">
      <w:pPr>
        <w:rPr>
          <w:sz w:val="32"/>
        </w:rPr>
      </w:pPr>
      <w:r>
        <w:rPr>
          <w:sz w:val="32"/>
        </w:rPr>
        <w:t>OUTRO BOM EXEMPLO É ESTE PERSONAGEM:</w:t>
      </w:r>
    </w:p>
    <w:p w:rsidR="00901C97" w:rsidRDefault="006D4965" w:rsidP="00DA1869">
      <w:pPr>
        <w:rPr>
          <w:sz w:val="32"/>
        </w:rPr>
      </w:pPr>
      <w:r>
        <w:rPr>
          <w:noProof/>
          <w:sz w:val="32"/>
          <w:lang w:val="en-US"/>
        </w:rPr>
        <w:drawing>
          <wp:inline distT="0" distB="0" distL="0" distR="0">
            <wp:extent cx="2719705" cy="3352800"/>
            <wp:effectExtent l="0" t="0" r="0" b="0"/>
            <wp:docPr id="30" name="Picture 30" descr="001-zbigniew_brzez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01-zbigniew_brzezinski"/>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2719705" cy="3352800"/>
                    </a:xfrm>
                    <a:prstGeom prst="rect">
                      <a:avLst/>
                    </a:prstGeom>
                    <a:noFill/>
                    <a:ln>
                      <a:noFill/>
                    </a:ln>
                  </pic:spPr>
                </pic:pic>
              </a:graphicData>
            </a:graphic>
          </wp:inline>
        </w:drawing>
      </w:r>
      <w:r w:rsidR="00901C97">
        <w:rPr>
          <w:sz w:val="32"/>
        </w:rPr>
        <w:t xml:space="preserve">  </w:t>
      </w:r>
      <w:r w:rsidR="00F707CE" w:rsidRPr="00894D57">
        <w:rPr>
          <w:color w:val="7030A0"/>
          <w:sz w:val="32"/>
          <w:szCs w:val="32"/>
        </w:rPr>
        <w:t xml:space="preserve">(Recebi de um aluno uma resenha feita por um jornalista. No blog, o autor analisa um livro-bomba escrito pelo “conselheiro” </w:t>
      </w:r>
      <w:proofErr w:type="spellStart"/>
      <w:r w:rsidR="00F707CE" w:rsidRPr="00894D57">
        <w:rPr>
          <w:color w:val="7030A0"/>
          <w:sz w:val="32"/>
          <w:szCs w:val="32"/>
        </w:rPr>
        <w:t>Brzezinski</w:t>
      </w:r>
      <w:proofErr w:type="spellEnd"/>
      <w:r w:rsidR="00F707CE" w:rsidRPr="00894D57">
        <w:rPr>
          <w:color w:val="7030A0"/>
          <w:sz w:val="32"/>
          <w:szCs w:val="32"/>
        </w:rPr>
        <w:t>, no qual traça a estratégia para os EUA tomarem o poder global. A peça-chave, segundo o autor do livro, é a Eurásia</w:t>
      </w:r>
      <w:r w:rsidR="00F707CE">
        <w:rPr>
          <w:color w:val="7030A0"/>
          <w:sz w:val="32"/>
          <w:szCs w:val="32"/>
        </w:rPr>
        <w:t>).</w:t>
      </w:r>
    </w:p>
    <w:p w:rsidR="00E212D3" w:rsidRPr="00373781" w:rsidRDefault="006D4965" w:rsidP="00DA1869">
      <w:pPr>
        <w:rPr>
          <w:sz w:val="32"/>
        </w:rPr>
      </w:pPr>
      <w:r>
        <w:rPr>
          <w:noProof/>
          <w:sz w:val="32"/>
          <w:lang w:val="en-US"/>
        </w:rPr>
        <w:lastRenderedPageBreak/>
        <w:drawing>
          <wp:inline distT="0" distB="0" distL="0" distR="0">
            <wp:extent cx="4290695" cy="8487410"/>
            <wp:effectExtent l="0" t="0" r="0" b="0"/>
            <wp:docPr id="31" name="Imagem 9" descr="https://artedeomissao.files.wordpress.com/2012/06/rothschild-lineage.jpg?w=54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s://artedeomissao.files.wordpress.com/2012/06/rothschild-lineage.jpg?w=547"/>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4290695" cy="8487410"/>
                    </a:xfrm>
                    <a:prstGeom prst="rect">
                      <a:avLst/>
                    </a:prstGeom>
                    <a:noFill/>
                    <a:ln>
                      <a:noFill/>
                    </a:ln>
                  </pic:spPr>
                </pic:pic>
              </a:graphicData>
            </a:graphic>
          </wp:inline>
        </w:drawing>
      </w:r>
    </w:p>
    <w:sectPr w:rsidR="00E212D3" w:rsidRPr="00373781" w:rsidSect="0068745F">
      <w:headerReference w:type="default" r:id="rId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B2" w:rsidRDefault="009B16B2" w:rsidP="00B60D92">
      <w:pPr>
        <w:spacing w:after="0" w:line="240" w:lineRule="auto"/>
      </w:pPr>
      <w:r>
        <w:separator/>
      </w:r>
    </w:p>
  </w:endnote>
  <w:endnote w:type="continuationSeparator" w:id="0">
    <w:p w:rsidR="009B16B2" w:rsidRDefault="009B16B2" w:rsidP="00B6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Semibold">
    <w:altName w:val="Gill Sans UltraBold"/>
    <w:charset w:val="00"/>
    <w:family w:val="swiss"/>
    <w:pitch w:val="variable"/>
    <w:sig w:usb0="E00002FF" w:usb1="4000A47B"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B2" w:rsidRDefault="009B16B2" w:rsidP="00B60D92">
      <w:pPr>
        <w:spacing w:after="0" w:line="240" w:lineRule="auto"/>
      </w:pPr>
      <w:r>
        <w:separator/>
      </w:r>
    </w:p>
  </w:footnote>
  <w:footnote w:type="continuationSeparator" w:id="0">
    <w:p w:rsidR="009B16B2" w:rsidRDefault="009B16B2" w:rsidP="00B60D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2" w:rsidRDefault="006D4965">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0D92" w:rsidRPr="00B87F62" w:rsidRDefault="00B60D92">
                          <w:pPr>
                            <w:pStyle w:val="Footer"/>
                            <w:jc w:val="center"/>
                            <w:rPr>
                              <w:b/>
                              <w:color w:val="FFFFFF"/>
                              <w:sz w:val="32"/>
                              <w:szCs w:val="32"/>
                            </w:rPr>
                          </w:pPr>
                          <w:r>
                            <w:fldChar w:fldCharType="begin"/>
                          </w:r>
                          <w:r>
                            <w:instrText xml:space="preserve"> PAGE    \* MERGEFORMAT </w:instrText>
                          </w:r>
                          <w:r>
                            <w:fldChar w:fldCharType="separate"/>
                          </w:r>
                          <w:r w:rsidR="006D4965" w:rsidRPr="006D4965">
                            <w:rPr>
                              <w:b/>
                              <w:noProof/>
                              <w:color w:val="FFFFFF"/>
                              <w:sz w:val="32"/>
                              <w:szCs w:val="32"/>
                            </w:rPr>
                            <w:t>32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rsidR="00B60D92" w:rsidRPr="00B87F62" w:rsidRDefault="00B60D92">
                    <w:pPr>
                      <w:pStyle w:val="Footer"/>
                      <w:jc w:val="center"/>
                      <w:rPr>
                        <w:b/>
                        <w:color w:val="FFFFFF"/>
                        <w:sz w:val="32"/>
                        <w:szCs w:val="32"/>
                      </w:rPr>
                    </w:pPr>
                    <w:r>
                      <w:fldChar w:fldCharType="begin"/>
                    </w:r>
                    <w:r>
                      <w:instrText xml:space="preserve"> PAGE    \* MERGEFORMAT </w:instrText>
                    </w:r>
                    <w:r>
                      <w:fldChar w:fldCharType="separate"/>
                    </w:r>
                    <w:r w:rsidR="006D4965" w:rsidRPr="006D4965">
                      <w:rPr>
                        <w:b/>
                        <w:noProof/>
                        <w:color w:val="FFFFFF"/>
                        <w:sz w:val="32"/>
                        <w:szCs w:val="32"/>
                      </w:rPr>
                      <w:t>32</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E89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FE5E74"/>
    <w:multiLevelType w:val="multilevel"/>
    <w:tmpl w:val="8978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C092C"/>
    <w:multiLevelType w:val="multilevel"/>
    <w:tmpl w:val="F42E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92"/>
    <w:rsid w:val="00014B23"/>
    <w:rsid w:val="0003038A"/>
    <w:rsid w:val="000323AA"/>
    <w:rsid w:val="00032CFC"/>
    <w:rsid w:val="00043951"/>
    <w:rsid w:val="00093007"/>
    <w:rsid w:val="001148AF"/>
    <w:rsid w:val="0012612B"/>
    <w:rsid w:val="001727B3"/>
    <w:rsid w:val="001B385F"/>
    <w:rsid w:val="00242179"/>
    <w:rsid w:val="002B60EA"/>
    <w:rsid w:val="002C49AA"/>
    <w:rsid w:val="002E7D3F"/>
    <w:rsid w:val="00312098"/>
    <w:rsid w:val="0031328F"/>
    <w:rsid w:val="00342A84"/>
    <w:rsid w:val="00343893"/>
    <w:rsid w:val="003629EA"/>
    <w:rsid w:val="00373781"/>
    <w:rsid w:val="003C39FA"/>
    <w:rsid w:val="003D7297"/>
    <w:rsid w:val="00422FF1"/>
    <w:rsid w:val="00476E89"/>
    <w:rsid w:val="00495D4F"/>
    <w:rsid w:val="00525984"/>
    <w:rsid w:val="005300A2"/>
    <w:rsid w:val="00557D9E"/>
    <w:rsid w:val="005926CD"/>
    <w:rsid w:val="005C333E"/>
    <w:rsid w:val="005F7645"/>
    <w:rsid w:val="0060394F"/>
    <w:rsid w:val="00683E07"/>
    <w:rsid w:val="0068745F"/>
    <w:rsid w:val="006B56FB"/>
    <w:rsid w:val="006D15F9"/>
    <w:rsid w:val="006D4965"/>
    <w:rsid w:val="00751343"/>
    <w:rsid w:val="00794239"/>
    <w:rsid w:val="007D3FE9"/>
    <w:rsid w:val="007F7802"/>
    <w:rsid w:val="008572E4"/>
    <w:rsid w:val="0086029A"/>
    <w:rsid w:val="008B476B"/>
    <w:rsid w:val="008B4FD9"/>
    <w:rsid w:val="008F7448"/>
    <w:rsid w:val="008F754C"/>
    <w:rsid w:val="00901C97"/>
    <w:rsid w:val="0090396A"/>
    <w:rsid w:val="00961845"/>
    <w:rsid w:val="009710E5"/>
    <w:rsid w:val="00973E44"/>
    <w:rsid w:val="009B16B2"/>
    <w:rsid w:val="00A26712"/>
    <w:rsid w:val="00A53D2E"/>
    <w:rsid w:val="00A61580"/>
    <w:rsid w:val="00A71AE7"/>
    <w:rsid w:val="00AF47FA"/>
    <w:rsid w:val="00B60D92"/>
    <w:rsid w:val="00B66581"/>
    <w:rsid w:val="00B81C8E"/>
    <w:rsid w:val="00B87F62"/>
    <w:rsid w:val="00BA04F6"/>
    <w:rsid w:val="00BA750A"/>
    <w:rsid w:val="00BB0C87"/>
    <w:rsid w:val="00BC3953"/>
    <w:rsid w:val="00C16068"/>
    <w:rsid w:val="00C436C7"/>
    <w:rsid w:val="00C478D2"/>
    <w:rsid w:val="00C641E7"/>
    <w:rsid w:val="00CA133D"/>
    <w:rsid w:val="00CC5BCE"/>
    <w:rsid w:val="00D008FA"/>
    <w:rsid w:val="00D354D9"/>
    <w:rsid w:val="00D40164"/>
    <w:rsid w:val="00D422B2"/>
    <w:rsid w:val="00D757FC"/>
    <w:rsid w:val="00DA1869"/>
    <w:rsid w:val="00DB79B9"/>
    <w:rsid w:val="00DD630F"/>
    <w:rsid w:val="00DF142E"/>
    <w:rsid w:val="00DF1F36"/>
    <w:rsid w:val="00E212D3"/>
    <w:rsid w:val="00E4123E"/>
    <w:rsid w:val="00E54E5D"/>
    <w:rsid w:val="00E80AB5"/>
    <w:rsid w:val="00EE3FE0"/>
    <w:rsid w:val="00EF035B"/>
    <w:rsid w:val="00F164D7"/>
    <w:rsid w:val="00F475E3"/>
    <w:rsid w:val="00F615C6"/>
    <w:rsid w:val="00F707CE"/>
    <w:rsid w:val="00F86922"/>
    <w:rsid w:val="00F962B4"/>
    <w:rsid w:val="00FB3DDC"/>
    <w:rsid w:val="00FF6D6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92"/>
    <w:pPr>
      <w:spacing w:after="200" w:line="276" w:lineRule="auto"/>
    </w:pPr>
    <w:rPr>
      <w:sz w:val="22"/>
      <w:szCs w:val="22"/>
    </w:rPr>
  </w:style>
  <w:style w:type="paragraph" w:styleId="Heading1">
    <w:name w:val="heading 1"/>
    <w:basedOn w:val="Normal"/>
    <w:next w:val="Normal"/>
    <w:link w:val="Heading1Char"/>
    <w:uiPriority w:val="9"/>
    <w:qFormat/>
    <w:rsid w:val="00B60D9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757FC"/>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D757F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D92"/>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B60D9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60D92"/>
    <w:rPr>
      <w:rFonts w:ascii="Calibri" w:eastAsia="Calibri" w:hAnsi="Calibri" w:cs="Times New Roman"/>
    </w:rPr>
  </w:style>
  <w:style w:type="paragraph" w:styleId="Footer">
    <w:name w:val="footer"/>
    <w:basedOn w:val="Normal"/>
    <w:link w:val="FooterChar"/>
    <w:uiPriority w:val="99"/>
    <w:unhideWhenUsed/>
    <w:rsid w:val="00B60D9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0D92"/>
    <w:rPr>
      <w:rFonts w:ascii="Calibri" w:eastAsia="Calibri" w:hAnsi="Calibri" w:cs="Times New Roman"/>
    </w:rPr>
  </w:style>
  <w:style w:type="character" w:customStyle="1" w:styleId="Heading2Char">
    <w:name w:val="Heading 2 Char"/>
    <w:basedOn w:val="DefaultParagraphFont"/>
    <w:link w:val="Heading2"/>
    <w:uiPriority w:val="9"/>
    <w:rsid w:val="00D757FC"/>
    <w:rPr>
      <w:rFonts w:ascii="Cambria" w:eastAsia="Times New Roman" w:hAnsi="Cambria" w:cs="Times New Roman"/>
      <w:b/>
      <w:bCs/>
      <w:i/>
      <w:iCs/>
      <w:sz w:val="28"/>
      <w:szCs w:val="28"/>
      <w:lang w:eastAsia="en-US"/>
    </w:rPr>
  </w:style>
  <w:style w:type="character" w:customStyle="1" w:styleId="Heading6Char">
    <w:name w:val="Heading 6 Char"/>
    <w:basedOn w:val="DefaultParagraphFont"/>
    <w:link w:val="Heading6"/>
    <w:uiPriority w:val="9"/>
    <w:semiHidden/>
    <w:rsid w:val="00D757FC"/>
    <w:rPr>
      <w:rFonts w:ascii="Cambria" w:eastAsia="Times New Roman" w:hAnsi="Cambria" w:cs="Times New Roman"/>
      <w:i/>
      <w:iCs/>
      <w:color w:val="243F60"/>
      <w:sz w:val="22"/>
      <w:szCs w:val="22"/>
      <w:lang w:eastAsia="en-US"/>
    </w:rPr>
  </w:style>
  <w:style w:type="paragraph" w:styleId="NormalWeb">
    <w:name w:val="Normal (Web)"/>
    <w:basedOn w:val="Normal"/>
    <w:uiPriority w:val="99"/>
    <w:unhideWhenUsed/>
    <w:rsid w:val="00D757F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magem">
    <w:name w:val="imagem"/>
    <w:basedOn w:val="Normal"/>
    <w:rsid w:val="00D757FC"/>
    <w:pPr>
      <w:spacing w:after="0" w:line="360" w:lineRule="auto"/>
      <w:jc w:val="center"/>
    </w:pPr>
    <w:rPr>
      <w:rFonts w:ascii="Times New Roman" w:eastAsia="Times New Roman" w:hAnsi="Times New Roman"/>
      <w:sz w:val="24"/>
      <w:szCs w:val="24"/>
      <w:lang w:eastAsia="pt-BR"/>
    </w:rPr>
  </w:style>
  <w:style w:type="character" w:customStyle="1" w:styleId="fonte1">
    <w:name w:val="fonte1"/>
    <w:basedOn w:val="DefaultParagraphFont"/>
    <w:rsid w:val="00D757FC"/>
    <w:rPr>
      <w:rFonts w:ascii="Arial" w:hAnsi="Arial" w:cs="Arial" w:hint="default"/>
      <w:b/>
      <w:bCs/>
      <w:sz w:val="18"/>
      <w:szCs w:val="18"/>
    </w:rPr>
  </w:style>
  <w:style w:type="character" w:styleId="Strong">
    <w:name w:val="Strong"/>
    <w:basedOn w:val="DefaultParagraphFont"/>
    <w:uiPriority w:val="22"/>
    <w:qFormat/>
    <w:rsid w:val="00D757FC"/>
    <w:rPr>
      <w:b/>
      <w:bCs/>
    </w:rPr>
  </w:style>
  <w:style w:type="character" w:styleId="HTMLCite">
    <w:name w:val="HTML Cite"/>
    <w:basedOn w:val="DefaultParagraphFont"/>
    <w:uiPriority w:val="99"/>
    <w:semiHidden/>
    <w:unhideWhenUsed/>
    <w:rsid w:val="00D757FC"/>
    <w:rPr>
      <w:i w:val="0"/>
      <w:iCs w:val="0"/>
      <w:color w:val="009030"/>
    </w:rPr>
  </w:style>
  <w:style w:type="character" w:styleId="Hyperlink">
    <w:name w:val="Hyperlink"/>
    <w:basedOn w:val="DefaultParagraphFont"/>
    <w:uiPriority w:val="99"/>
    <w:unhideWhenUsed/>
    <w:rsid w:val="00D757FC"/>
    <w:rPr>
      <w:color w:val="0000FF"/>
      <w:u w:val="single"/>
    </w:rPr>
  </w:style>
  <w:style w:type="paragraph" w:customStyle="1" w:styleId="font8">
    <w:name w:val="font_8"/>
    <w:basedOn w:val="Normal"/>
    <w:rsid w:val="001148A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rsid w:val="00B66581"/>
  </w:style>
  <w:style w:type="character" w:styleId="Emphasis">
    <w:name w:val="Emphasis"/>
    <w:basedOn w:val="DefaultParagraphFont"/>
    <w:uiPriority w:val="20"/>
    <w:qFormat/>
    <w:rsid w:val="00B66581"/>
    <w:rPr>
      <w:i/>
      <w:iCs/>
    </w:rPr>
  </w:style>
  <w:style w:type="paragraph" w:customStyle="1" w:styleId="wp-caption-text">
    <w:name w:val="wp-caption-text"/>
    <w:basedOn w:val="Normal"/>
    <w:rsid w:val="00B6658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kimlinks-unlinked">
    <w:name w:val="skimlinks-unlinked"/>
    <w:basedOn w:val="DefaultParagraphFont"/>
    <w:rsid w:val="00B665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92"/>
    <w:pPr>
      <w:spacing w:after="200" w:line="276" w:lineRule="auto"/>
    </w:pPr>
    <w:rPr>
      <w:sz w:val="22"/>
      <w:szCs w:val="22"/>
    </w:rPr>
  </w:style>
  <w:style w:type="paragraph" w:styleId="Heading1">
    <w:name w:val="heading 1"/>
    <w:basedOn w:val="Normal"/>
    <w:next w:val="Normal"/>
    <w:link w:val="Heading1Char"/>
    <w:uiPriority w:val="9"/>
    <w:qFormat/>
    <w:rsid w:val="00B60D9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757FC"/>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D757F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D92"/>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B60D9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60D92"/>
    <w:rPr>
      <w:rFonts w:ascii="Calibri" w:eastAsia="Calibri" w:hAnsi="Calibri" w:cs="Times New Roman"/>
    </w:rPr>
  </w:style>
  <w:style w:type="paragraph" w:styleId="Footer">
    <w:name w:val="footer"/>
    <w:basedOn w:val="Normal"/>
    <w:link w:val="FooterChar"/>
    <w:uiPriority w:val="99"/>
    <w:unhideWhenUsed/>
    <w:rsid w:val="00B60D9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0D92"/>
    <w:rPr>
      <w:rFonts w:ascii="Calibri" w:eastAsia="Calibri" w:hAnsi="Calibri" w:cs="Times New Roman"/>
    </w:rPr>
  </w:style>
  <w:style w:type="character" w:customStyle="1" w:styleId="Heading2Char">
    <w:name w:val="Heading 2 Char"/>
    <w:basedOn w:val="DefaultParagraphFont"/>
    <w:link w:val="Heading2"/>
    <w:uiPriority w:val="9"/>
    <w:rsid w:val="00D757FC"/>
    <w:rPr>
      <w:rFonts w:ascii="Cambria" w:eastAsia="Times New Roman" w:hAnsi="Cambria" w:cs="Times New Roman"/>
      <w:b/>
      <w:bCs/>
      <w:i/>
      <w:iCs/>
      <w:sz w:val="28"/>
      <w:szCs w:val="28"/>
      <w:lang w:eastAsia="en-US"/>
    </w:rPr>
  </w:style>
  <w:style w:type="character" w:customStyle="1" w:styleId="Heading6Char">
    <w:name w:val="Heading 6 Char"/>
    <w:basedOn w:val="DefaultParagraphFont"/>
    <w:link w:val="Heading6"/>
    <w:uiPriority w:val="9"/>
    <w:semiHidden/>
    <w:rsid w:val="00D757FC"/>
    <w:rPr>
      <w:rFonts w:ascii="Cambria" w:eastAsia="Times New Roman" w:hAnsi="Cambria" w:cs="Times New Roman"/>
      <w:i/>
      <w:iCs/>
      <w:color w:val="243F60"/>
      <w:sz w:val="22"/>
      <w:szCs w:val="22"/>
      <w:lang w:eastAsia="en-US"/>
    </w:rPr>
  </w:style>
  <w:style w:type="paragraph" w:styleId="NormalWeb">
    <w:name w:val="Normal (Web)"/>
    <w:basedOn w:val="Normal"/>
    <w:uiPriority w:val="99"/>
    <w:unhideWhenUsed/>
    <w:rsid w:val="00D757F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magem">
    <w:name w:val="imagem"/>
    <w:basedOn w:val="Normal"/>
    <w:rsid w:val="00D757FC"/>
    <w:pPr>
      <w:spacing w:after="0" w:line="360" w:lineRule="auto"/>
      <w:jc w:val="center"/>
    </w:pPr>
    <w:rPr>
      <w:rFonts w:ascii="Times New Roman" w:eastAsia="Times New Roman" w:hAnsi="Times New Roman"/>
      <w:sz w:val="24"/>
      <w:szCs w:val="24"/>
      <w:lang w:eastAsia="pt-BR"/>
    </w:rPr>
  </w:style>
  <w:style w:type="character" w:customStyle="1" w:styleId="fonte1">
    <w:name w:val="fonte1"/>
    <w:basedOn w:val="DefaultParagraphFont"/>
    <w:rsid w:val="00D757FC"/>
    <w:rPr>
      <w:rFonts w:ascii="Arial" w:hAnsi="Arial" w:cs="Arial" w:hint="default"/>
      <w:b/>
      <w:bCs/>
      <w:sz w:val="18"/>
      <w:szCs w:val="18"/>
    </w:rPr>
  </w:style>
  <w:style w:type="character" w:styleId="Strong">
    <w:name w:val="Strong"/>
    <w:basedOn w:val="DefaultParagraphFont"/>
    <w:uiPriority w:val="22"/>
    <w:qFormat/>
    <w:rsid w:val="00D757FC"/>
    <w:rPr>
      <w:b/>
      <w:bCs/>
    </w:rPr>
  </w:style>
  <w:style w:type="character" w:styleId="HTMLCite">
    <w:name w:val="HTML Cite"/>
    <w:basedOn w:val="DefaultParagraphFont"/>
    <w:uiPriority w:val="99"/>
    <w:semiHidden/>
    <w:unhideWhenUsed/>
    <w:rsid w:val="00D757FC"/>
    <w:rPr>
      <w:i w:val="0"/>
      <w:iCs w:val="0"/>
      <w:color w:val="009030"/>
    </w:rPr>
  </w:style>
  <w:style w:type="character" w:styleId="Hyperlink">
    <w:name w:val="Hyperlink"/>
    <w:basedOn w:val="DefaultParagraphFont"/>
    <w:uiPriority w:val="99"/>
    <w:unhideWhenUsed/>
    <w:rsid w:val="00D757FC"/>
    <w:rPr>
      <w:color w:val="0000FF"/>
      <w:u w:val="single"/>
    </w:rPr>
  </w:style>
  <w:style w:type="paragraph" w:customStyle="1" w:styleId="font8">
    <w:name w:val="font_8"/>
    <w:basedOn w:val="Normal"/>
    <w:rsid w:val="001148A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rsid w:val="00B66581"/>
  </w:style>
  <w:style w:type="character" w:styleId="Emphasis">
    <w:name w:val="Emphasis"/>
    <w:basedOn w:val="DefaultParagraphFont"/>
    <w:uiPriority w:val="20"/>
    <w:qFormat/>
    <w:rsid w:val="00B66581"/>
    <w:rPr>
      <w:i/>
      <w:iCs/>
    </w:rPr>
  </w:style>
  <w:style w:type="paragraph" w:customStyle="1" w:styleId="wp-caption-text">
    <w:name w:val="wp-caption-text"/>
    <w:basedOn w:val="Normal"/>
    <w:rsid w:val="00B6658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kimlinks-unlinked">
    <w:name w:val="skimlinks-unlinked"/>
    <w:basedOn w:val="DefaultParagraphFont"/>
    <w:rsid w:val="00B6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2105">
      <w:bodyDiv w:val="1"/>
      <w:marLeft w:val="0"/>
      <w:marRight w:val="0"/>
      <w:marTop w:val="0"/>
      <w:marBottom w:val="0"/>
      <w:divBdr>
        <w:top w:val="none" w:sz="0" w:space="0" w:color="auto"/>
        <w:left w:val="none" w:sz="0" w:space="0" w:color="auto"/>
        <w:bottom w:val="none" w:sz="0" w:space="0" w:color="auto"/>
        <w:right w:val="none" w:sz="0" w:space="0" w:color="auto"/>
      </w:divBdr>
      <w:divsChild>
        <w:div w:id="1791432115">
          <w:marLeft w:val="0"/>
          <w:marRight w:val="0"/>
          <w:marTop w:val="0"/>
          <w:marBottom w:val="0"/>
          <w:divBdr>
            <w:top w:val="none" w:sz="0" w:space="0" w:color="auto"/>
            <w:left w:val="none" w:sz="0" w:space="0" w:color="auto"/>
            <w:bottom w:val="none" w:sz="0" w:space="0" w:color="auto"/>
            <w:right w:val="none" w:sz="0" w:space="0" w:color="auto"/>
          </w:divBdr>
          <w:divsChild>
            <w:div w:id="1369531705">
              <w:marLeft w:val="0"/>
              <w:marRight w:val="0"/>
              <w:marTop w:val="0"/>
              <w:marBottom w:val="0"/>
              <w:divBdr>
                <w:top w:val="none" w:sz="0" w:space="0" w:color="auto"/>
                <w:left w:val="none" w:sz="0" w:space="0" w:color="auto"/>
                <w:bottom w:val="none" w:sz="0" w:space="0" w:color="auto"/>
                <w:right w:val="none" w:sz="0" w:space="0" w:color="auto"/>
              </w:divBdr>
              <w:divsChild>
                <w:div w:id="1650791351">
                  <w:marLeft w:val="0"/>
                  <w:marRight w:val="0"/>
                  <w:marTop w:val="0"/>
                  <w:marBottom w:val="0"/>
                  <w:divBdr>
                    <w:top w:val="none" w:sz="0" w:space="0" w:color="auto"/>
                    <w:left w:val="none" w:sz="0" w:space="0" w:color="auto"/>
                    <w:bottom w:val="none" w:sz="0" w:space="0" w:color="auto"/>
                    <w:right w:val="none" w:sz="0" w:space="0" w:color="auto"/>
                  </w:divBdr>
                  <w:divsChild>
                    <w:div w:id="480465131">
                      <w:marLeft w:val="0"/>
                      <w:marRight w:val="0"/>
                      <w:marTop w:val="0"/>
                      <w:marBottom w:val="0"/>
                      <w:divBdr>
                        <w:top w:val="none" w:sz="0" w:space="0" w:color="auto"/>
                        <w:left w:val="none" w:sz="0" w:space="0" w:color="auto"/>
                        <w:bottom w:val="none" w:sz="0" w:space="0" w:color="auto"/>
                        <w:right w:val="none" w:sz="0" w:space="0" w:color="auto"/>
                      </w:divBdr>
                      <w:divsChild>
                        <w:div w:id="642585552">
                          <w:marLeft w:val="0"/>
                          <w:marRight w:val="0"/>
                          <w:marTop w:val="0"/>
                          <w:marBottom w:val="0"/>
                          <w:divBdr>
                            <w:top w:val="none" w:sz="0" w:space="0" w:color="auto"/>
                            <w:left w:val="none" w:sz="0" w:space="0" w:color="auto"/>
                            <w:bottom w:val="none" w:sz="0" w:space="0" w:color="auto"/>
                            <w:right w:val="none" w:sz="0" w:space="0" w:color="auto"/>
                          </w:divBdr>
                          <w:divsChild>
                            <w:div w:id="678969336">
                              <w:marLeft w:val="0"/>
                              <w:marRight w:val="0"/>
                              <w:marTop w:val="0"/>
                              <w:marBottom w:val="0"/>
                              <w:divBdr>
                                <w:top w:val="none" w:sz="0" w:space="0" w:color="auto"/>
                                <w:left w:val="none" w:sz="0" w:space="0" w:color="auto"/>
                                <w:bottom w:val="none" w:sz="0" w:space="0" w:color="auto"/>
                                <w:right w:val="none" w:sz="0" w:space="0" w:color="auto"/>
                              </w:divBdr>
                              <w:divsChild>
                                <w:div w:id="1879320256">
                                  <w:marLeft w:val="0"/>
                                  <w:marRight w:val="0"/>
                                  <w:marTop w:val="0"/>
                                  <w:marBottom w:val="0"/>
                                  <w:divBdr>
                                    <w:top w:val="none" w:sz="0" w:space="0" w:color="auto"/>
                                    <w:left w:val="none" w:sz="0" w:space="0" w:color="auto"/>
                                    <w:bottom w:val="none" w:sz="0" w:space="0" w:color="auto"/>
                                    <w:right w:val="none" w:sz="0" w:space="0" w:color="auto"/>
                                  </w:divBdr>
                                  <w:divsChild>
                                    <w:div w:id="2084913079">
                                      <w:marLeft w:val="0"/>
                                      <w:marRight w:val="0"/>
                                      <w:marTop w:val="0"/>
                                      <w:marBottom w:val="0"/>
                                      <w:divBdr>
                                        <w:top w:val="none" w:sz="0" w:space="0" w:color="auto"/>
                                        <w:left w:val="none" w:sz="0" w:space="0" w:color="auto"/>
                                        <w:bottom w:val="none" w:sz="0" w:space="0" w:color="auto"/>
                                        <w:right w:val="none" w:sz="0" w:space="0" w:color="auto"/>
                                      </w:divBdr>
                                      <w:divsChild>
                                        <w:div w:id="1032808395">
                                          <w:marLeft w:val="0"/>
                                          <w:marRight w:val="0"/>
                                          <w:marTop w:val="0"/>
                                          <w:marBottom w:val="0"/>
                                          <w:divBdr>
                                            <w:top w:val="none" w:sz="0" w:space="0" w:color="auto"/>
                                            <w:left w:val="none" w:sz="0" w:space="0" w:color="auto"/>
                                            <w:bottom w:val="none" w:sz="0" w:space="0" w:color="auto"/>
                                            <w:right w:val="none" w:sz="0" w:space="0" w:color="auto"/>
                                          </w:divBdr>
                                          <w:divsChild>
                                            <w:div w:id="1292664609">
                                              <w:marLeft w:val="0"/>
                                              <w:marRight w:val="0"/>
                                              <w:marTop w:val="0"/>
                                              <w:marBottom w:val="0"/>
                                              <w:divBdr>
                                                <w:top w:val="none" w:sz="0" w:space="0" w:color="auto"/>
                                                <w:left w:val="none" w:sz="0" w:space="0" w:color="auto"/>
                                                <w:bottom w:val="none" w:sz="0" w:space="0" w:color="auto"/>
                                                <w:right w:val="none" w:sz="0" w:space="0" w:color="auto"/>
                                              </w:divBdr>
                                              <w:divsChild>
                                                <w:div w:id="12536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pt.wikipedia.org/wiki/Pir%C3%A2mide_de_Qu%C3%A9ops" TargetMode="External"/><Relationship Id="rId14" Type="http://schemas.openxmlformats.org/officeDocument/2006/relationships/hyperlink" Target="http://pt.wikipedia.org/wiki/Gr%C3%A9cia_Antiga" TargetMode="External"/><Relationship Id="rId15" Type="http://schemas.openxmlformats.org/officeDocument/2006/relationships/hyperlink" Target="http://pt.wikipedia.org/wiki/Est%C3%A1tua_de_Zeus_em_Ol%C3%ADmpia" TargetMode="External"/><Relationship Id="rId16" Type="http://schemas.openxmlformats.org/officeDocument/2006/relationships/hyperlink" Target="http://pt.wikipedia.org/wiki/Zeus" TargetMode="External"/><Relationship Id="rId17" Type="http://schemas.openxmlformats.org/officeDocument/2006/relationships/hyperlink" Target="http://pt.wikipedia.org/wiki/Ol%C3%ADmpia" TargetMode="External"/><Relationship Id="rId18" Type="http://schemas.openxmlformats.org/officeDocument/2006/relationships/hyperlink" Target="http://pt.wikipedia.org/wiki/Ouro" TargetMode="External"/><Relationship Id="rId19" Type="http://schemas.openxmlformats.org/officeDocument/2006/relationships/hyperlink" Target="http://pt.wikipedia.org/wiki/Marfim" TargetMode="External"/><Relationship Id="rId63" Type="http://schemas.openxmlformats.org/officeDocument/2006/relationships/hyperlink" Target="https://artedeomissao.files.wordpress.com/2012/06/180px-rotschilds_arms.jpg" TargetMode="External"/><Relationship Id="rId64" Type="http://schemas.openxmlformats.org/officeDocument/2006/relationships/image" Target="media/image27.jpeg"/><Relationship Id="rId65" Type="http://schemas.openxmlformats.org/officeDocument/2006/relationships/hyperlink" Target="https://artedeomissao.files.wordpress.com/2012/06/mayerrothschild-1.jpg" TargetMode="External"/><Relationship Id="rId66" Type="http://schemas.openxmlformats.org/officeDocument/2006/relationships/image" Target="media/image28.jpeg"/><Relationship Id="rId67" Type="http://schemas.openxmlformats.org/officeDocument/2006/relationships/image" Target="media/image29.jpeg"/><Relationship Id="rId68" Type="http://schemas.openxmlformats.org/officeDocument/2006/relationships/image" Target="media/image30.jpeg"/><Relationship Id="rId69" Type="http://schemas.openxmlformats.org/officeDocument/2006/relationships/hyperlink" Target="https://artedeomissao.files.wordpress.com/2012/06/rothschild-lineage.jpg" TargetMode="External"/><Relationship Id="rId50" Type="http://schemas.openxmlformats.org/officeDocument/2006/relationships/image" Target="media/image14.jpeg"/><Relationship Id="rId51" Type="http://schemas.openxmlformats.org/officeDocument/2006/relationships/image" Target="media/image15.jpeg"/><Relationship Id="rId52" Type="http://schemas.openxmlformats.org/officeDocument/2006/relationships/image" Target="media/image16.jpeg"/><Relationship Id="rId53" Type="http://schemas.openxmlformats.org/officeDocument/2006/relationships/image" Target="media/image17.jpeg"/><Relationship Id="rId54" Type="http://schemas.openxmlformats.org/officeDocument/2006/relationships/image" Target="media/image18.jpeg"/><Relationship Id="rId55" Type="http://schemas.openxmlformats.org/officeDocument/2006/relationships/image" Target="media/image19.jpeg"/><Relationship Id="rId56" Type="http://schemas.openxmlformats.org/officeDocument/2006/relationships/image" Target="media/image20.jpeg"/><Relationship Id="rId57" Type="http://schemas.openxmlformats.org/officeDocument/2006/relationships/image" Target="media/image21.jpeg"/><Relationship Id="rId58" Type="http://schemas.openxmlformats.org/officeDocument/2006/relationships/image" Target="media/image22.jpeg"/><Relationship Id="rId59" Type="http://schemas.openxmlformats.org/officeDocument/2006/relationships/image" Target="media/image23.jpeg"/><Relationship Id="rId40" Type="http://schemas.openxmlformats.org/officeDocument/2006/relationships/hyperlink" Target="http://veja.abril.com.br/blog/ricardo-setti/files/2012/03/capa-Dinastia-Rothschild.jpg" TargetMode="External"/><Relationship Id="rId41" Type="http://schemas.openxmlformats.org/officeDocument/2006/relationships/image" Target="media/image5.jpeg"/><Relationship Id="rId42" Type="http://schemas.openxmlformats.org/officeDocument/2006/relationships/image" Target="media/image6.jpeg"/><Relationship Id="rId43" Type="http://schemas.openxmlformats.org/officeDocument/2006/relationships/image" Target="media/image7.jpeg"/><Relationship Id="rId44" Type="http://schemas.openxmlformats.org/officeDocument/2006/relationships/image" Target="media/image8.jpeg"/><Relationship Id="rId45" Type="http://schemas.openxmlformats.org/officeDocument/2006/relationships/image" Target="media/image9.jpeg"/><Relationship Id="rId46" Type="http://schemas.openxmlformats.org/officeDocument/2006/relationships/image" Target="media/image10.jpeg"/><Relationship Id="rId47" Type="http://schemas.openxmlformats.org/officeDocument/2006/relationships/image" Target="media/image11.jpeg"/><Relationship Id="rId48" Type="http://schemas.openxmlformats.org/officeDocument/2006/relationships/image" Target="media/image12.jpeg"/><Relationship Id="rId4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t.wikipedia.org/wiki/Arte" TargetMode="External"/><Relationship Id="rId9" Type="http://schemas.openxmlformats.org/officeDocument/2006/relationships/hyperlink" Target="http://pt.wikipedia.org/wiki/Arquitetura" TargetMode="External"/><Relationship Id="rId30" Type="http://schemas.openxmlformats.org/officeDocument/2006/relationships/hyperlink" Target="http://www.portalsaofrancisco.com.br/.../estatua-de-zeus.php" TargetMode="External"/><Relationship Id="rId31" Type="http://schemas.openxmlformats.org/officeDocument/2006/relationships/image" Target="media/image1.jpeg"/><Relationship Id="rId32" Type="http://schemas.openxmlformats.org/officeDocument/2006/relationships/hyperlink" Target="http://pt.wikipedia.org/wiki/Ficheiro:Statue_of_Zeus.jpg" TargetMode="External"/><Relationship Id="rId33" Type="http://schemas.openxmlformats.org/officeDocument/2006/relationships/image" Target="media/image2.jpeg"/><Relationship Id="rId34" Type="http://schemas.openxmlformats.org/officeDocument/2006/relationships/hyperlink" Target="http://pt.wikipedia.org/wiki/Maarten_van_Heemskerck" TargetMode="External"/><Relationship Id="rId35" Type="http://schemas.openxmlformats.org/officeDocument/2006/relationships/hyperlink" Target="http://veja.abril.com.br/blog/ricardo-setti/files/2012/03/baron-James-de-Rothschild.jpg" TargetMode="External"/><Relationship Id="rId36" Type="http://schemas.openxmlformats.org/officeDocument/2006/relationships/image" Target="media/image3.jpeg"/><Relationship Id="rId37" Type="http://schemas.openxmlformats.org/officeDocument/2006/relationships/hyperlink" Target="http://veja.abril.com.br/blog/ricardo-setti/dica-de-leitura/eles-ja-foram-donos-do-mundo-em-livro-a-historia-da-dinastia-rothschild/" TargetMode="External"/><Relationship Id="rId38" Type="http://schemas.openxmlformats.org/officeDocument/2006/relationships/hyperlink" Target="http://veja.abril.com.br/blog/ricardo-setti/files/2012/03/Marie-Helene-e-o-barao-Guy.jpg" TargetMode="External"/><Relationship Id="rId39" Type="http://schemas.openxmlformats.org/officeDocument/2006/relationships/image" Target="media/image4.jpeg"/><Relationship Id="rId70" Type="http://schemas.openxmlformats.org/officeDocument/2006/relationships/image" Target="media/image31.jpeg"/><Relationship Id="rId71" Type="http://schemas.openxmlformats.org/officeDocument/2006/relationships/header" Target="header1.xml"/><Relationship Id="rId72" Type="http://schemas.openxmlformats.org/officeDocument/2006/relationships/fontTable" Target="fontTable.xml"/><Relationship Id="rId20" Type="http://schemas.openxmlformats.org/officeDocument/2006/relationships/hyperlink" Target="http://pt.wikipedia.org/wiki/Moeda_(pe%C3%A7a_met%C3%A1lica)" TargetMode="External"/><Relationship Id="rId21" Type="http://schemas.openxmlformats.org/officeDocument/2006/relationships/hyperlink" Target="http://pt.wikipedia.org/wiki/Elis" TargetMode="External"/><Relationship Id="rId22" Type="http://schemas.openxmlformats.org/officeDocument/2006/relationships/hyperlink" Target="http://pt.wikipedia.org/wiki/Sete_maravilhas_do_mundo" TargetMode="External"/><Relationship Id="rId23" Type="http://schemas.openxmlformats.org/officeDocument/2006/relationships/hyperlink" Target="http://pt.wikipedia.org/wiki/Sete_maravilhas_do_mundo" TargetMode="External"/><Relationship Id="rId24" Type="http://schemas.openxmlformats.org/officeDocument/2006/relationships/hyperlink" Target="http://pt.wikipedia.org/wiki/Sete_maravilhas_do_mundo" TargetMode="External"/><Relationship Id="rId25" Type="http://schemas.openxmlformats.org/officeDocument/2006/relationships/hyperlink" Target="http://pt.wikipedia.org/wiki/Sete_maravilhas_do_mundo" TargetMode="External"/><Relationship Id="rId26" Type="http://schemas.openxmlformats.org/officeDocument/2006/relationships/hyperlink" Target="http://pt.wikipedia.org/wiki/Sete_maravilhas_do_mundo" TargetMode="External"/><Relationship Id="rId27" Type="http://schemas.openxmlformats.org/officeDocument/2006/relationships/hyperlink" Target="http://pt.wikipedia.org/wiki/Sete_maravilhas_do_mundo" TargetMode="External"/><Relationship Id="rId28" Type="http://schemas.openxmlformats.org/officeDocument/2006/relationships/hyperlink" Target="http://pt.wikipedia.org/wiki/Sete_maravilhas_do_mundo" TargetMode="External"/><Relationship Id="rId29" Type="http://schemas.openxmlformats.org/officeDocument/2006/relationships/hyperlink" Target="http://www.portalsaofrancisco.com.br/alfa/sete-maravilhas-do-mundo-antigo/estatua-de-zeus.php" TargetMode="External"/><Relationship Id="rId73" Type="http://schemas.openxmlformats.org/officeDocument/2006/relationships/theme" Target="theme/theme1.xml"/><Relationship Id="rId60" Type="http://schemas.openxmlformats.org/officeDocument/2006/relationships/image" Target="media/image24.jpeg"/><Relationship Id="rId61" Type="http://schemas.openxmlformats.org/officeDocument/2006/relationships/image" Target="media/image25.jpeg"/><Relationship Id="rId62" Type="http://schemas.openxmlformats.org/officeDocument/2006/relationships/image" Target="media/image26.jpeg"/><Relationship Id="rId10" Type="http://schemas.openxmlformats.org/officeDocument/2006/relationships/hyperlink" Target="http://pt.wikipedia.org/wiki/Antiguidade_Cl%C3%A1ssica" TargetMode="External"/><Relationship Id="rId11" Type="http://schemas.openxmlformats.org/officeDocument/2006/relationships/hyperlink" Target="http://pt.wikipedia.org/wiki/Ant%C3%ADpatro_de_S%C3%ADdon" TargetMode="External"/><Relationship Id="rId12" Type="http://schemas.openxmlformats.org/officeDocument/2006/relationships/hyperlink" Target="http://pt.wikipedia.org/wiki/Sete_maravilhas_do_mu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6362</Words>
  <Characters>36266</Characters>
  <Application>Microsoft Macintosh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42543</CharactersWithSpaces>
  <SharedDoc>false</SharedDoc>
  <HLinks>
    <vt:vector size="270" baseType="variant">
      <vt:variant>
        <vt:i4>720972</vt:i4>
      </vt:variant>
      <vt:variant>
        <vt:i4>165</vt:i4>
      </vt:variant>
      <vt:variant>
        <vt:i4>0</vt:i4>
      </vt:variant>
      <vt:variant>
        <vt:i4>5</vt:i4>
      </vt:variant>
      <vt:variant>
        <vt:lpwstr>https://artedeomissao.files.wordpress.com/2012/06/rothschild-lineage.jpg</vt:lpwstr>
      </vt:variant>
      <vt:variant>
        <vt:lpwstr/>
      </vt:variant>
      <vt:variant>
        <vt:i4>3801121</vt:i4>
      </vt:variant>
      <vt:variant>
        <vt:i4>162</vt:i4>
      </vt:variant>
      <vt:variant>
        <vt:i4>0</vt:i4>
      </vt:variant>
      <vt:variant>
        <vt:i4>5</vt:i4>
      </vt:variant>
      <vt:variant>
        <vt:lpwstr>http://www.thefreedictionary.com/goyim</vt:lpwstr>
      </vt:variant>
      <vt:variant>
        <vt:lpwstr/>
      </vt:variant>
      <vt:variant>
        <vt:i4>131143</vt:i4>
      </vt:variant>
      <vt:variant>
        <vt:i4>159</vt:i4>
      </vt:variant>
      <vt:variant>
        <vt:i4>0</vt:i4>
      </vt:variant>
      <vt:variant>
        <vt:i4>5</vt:i4>
      </vt:variant>
      <vt:variant>
        <vt:lpwstr>http://pt.wikipedia.org/wiki/Talmude</vt:lpwstr>
      </vt:variant>
      <vt:variant>
        <vt:lpwstr/>
      </vt:variant>
      <vt:variant>
        <vt:i4>720973</vt:i4>
      </vt:variant>
      <vt:variant>
        <vt:i4>156</vt:i4>
      </vt:variant>
      <vt:variant>
        <vt:i4>0</vt:i4>
      </vt:variant>
      <vt:variant>
        <vt:i4>5</vt:i4>
      </vt:variant>
      <vt:variant>
        <vt:lpwstr>http://pt.wikipedia.org/wiki/Mayer_Amschel_Rothschild</vt:lpwstr>
      </vt:variant>
      <vt:variant>
        <vt:lpwstr/>
      </vt:variant>
      <vt:variant>
        <vt:i4>7274609</vt:i4>
      </vt:variant>
      <vt:variant>
        <vt:i4>153</vt:i4>
      </vt:variant>
      <vt:variant>
        <vt:i4>0</vt:i4>
      </vt:variant>
      <vt:variant>
        <vt:i4>5</vt:i4>
      </vt:variant>
      <vt:variant>
        <vt:lpwstr>https://artedeomissao.files.wordpress.com/2012/06/mayerrothschild-1.jpg</vt:lpwstr>
      </vt:variant>
      <vt:variant>
        <vt:lpwstr/>
      </vt:variant>
      <vt:variant>
        <vt:i4>1179722</vt:i4>
      </vt:variant>
      <vt:variant>
        <vt:i4>150</vt:i4>
      </vt:variant>
      <vt:variant>
        <vt:i4>0</vt:i4>
      </vt:variant>
      <vt:variant>
        <vt:i4>5</vt:i4>
      </vt:variant>
      <vt:variant>
        <vt:lpwstr>http://pt.wikipedia.org/wiki/Cazares</vt:lpwstr>
      </vt:variant>
      <vt:variant>
        <vt:lpwstr/>
      </vt:variant>
      <vt:variant>
        <vt:i4>1179722</vt:i4>
      </vt:variant>
      <vt:variant>
        <vt:i4>147</vt:i4>
      </vt:variant>
      <vt:variant>
        <vt:i4>0</vt:i4>
      </vt:variant>
      <vt:variant>
        <vt:i4>5</vt:i4>
      </vt:variant>
      <vt:variant>
        <vt:lpwstr>http://pt.wikipedia.org/wiki/Cazares</vt:lpwstr>
      </vt:variant>
      <vt:variant>
        <vt:lpwstr/>
      </vt:variant>
      <vt:variant>
        <vt:i4>3473408</vt:i4>
      </vt:variant>
      <vt:variant>
        <vt:i4>144</vt:i4>
      </vt:variant>
      <vt:variant>
        <vt:i4>0</vt:i4>
      </vt:variant>
      <vt:variant>
        <vt:i4>5</vt:i4>
      </vt:variant>
      <vt:variant>
        <vt:lpwstr>https://artedeomissao.files.wordpress.com/2012/06/180px-rotschilds_arms.jpg</vt:lpwstr>
      </vt:variant>
      <vt:variant>
        <vt:lpwstr/>
      </vt:variant>
      <vt:variant>
        <vt:i4>851970</vt:i4>
      </vt:variant>
      <vt:variant>
        <vt:i4>141</vt:i4>
      </vt:variant>
      <vt:variant>
        <vt:i4>0</vt:i4>
      </vt:variant>
      <vt:variant>
        <vt:i4>5</vt:i4>
      </vt:variant>
      <vt:variant>
        <vt:lpwstr>http://www.asalbuchi.com.ar/category/ensayos/</vt:lpwstr>
      </vt:variant>
      <vt:variant>
        <vt:lpwstr/>
      </vt:variant>
      <vt:variant>
        <vt:i4>3473465</vt:i4>
      </vt:variant>
      <vt:variant>
        <vt:i4>138</vt:i4>
      </vt:variant>
      <vt:variant>
        <vt:i4>0</vt:i4>
      </vt:variant>
      <vt:variant>
        <vt:i4>5</vt:i4>
      </vt:variant>
      <vt:variant>
        <vt:lpwstr>http://caminhoalternativo.wordpress.com/2012/07/15/wall-street-journal-critica-a-demora-na-exploracao-do-pre-sal-brasileiro-o-petroleo-e-nosso-ou-e-deles/</vt:lpwstr>
      </vt:variant>
      <vt:variant>
        <vt:lpwstr/>
      </vt:variant>
      <vt:variant>
        <vt:i4>1376261</vt:i4>
      </vt:variant>
      <vt:variant>
        <vt:i4>135</vt:i4>
      </vt:variant>
      <vt:variant>
        <vt:i4>0</vt:i4>
      </vt:variant>
      <vt:variant>
        <vt:i4>5</vt:i4>
      </vt:variant>
      <vt:variant>
        <vt:lpwstr>http://es.sott.net/articles/show/16294-Psicopatia-la-familia-Rothschild-y-el-petroleo-en-Paraguai</vt:lpwstr>
      </vt:variant>
      <vt:variant>
        <vt:lpwstr/>
      </vt:variant>
      <vt:variant>
        <vt:i4>1835053</vt:i4>
      </vt:variant>
      <vt:variant>
        <vt:i4>132</vt:i4>
      </vt:variant>
      <vt:variant>
        <vt:i4>0</vt:i4>
      </vt:variant>
      <vt:variant>
        <vt:i4>5</vt:i4>
      </vt:variant>
      <vt:variant>
        <vt:lpwstr>http://quantumfuture.net/sp/pages/PP_PP.html</vt:lpwstr>
      </vt:variant>
      <vt:variant>
        <vt:lpwstr/>
      </vt:variant>
      <vt:variant>
        <vt:i4>8060986</vt:i4>
      </vt:variant>
      <vt:variant>
        <vt:i4>126</vt:i4>
      </vt:variant>
      <vt:variant>
        <vt:i4>0</vt:i4>
      </vt:variant>
      <vt:variant>
        <vt:i4>5</vt:i4>
      </vt:variant>
      <vt:variant>
        <vt:lpwstr>http://es.sott.net/article/1532-Reflexiones-sobre-Ponerologia-Politica</vt:lpwstr>
      </vt:variant>
      <vt:variant>
        <vt:lpwstr/>
      </vt:variant>
      <vt:variant>
        <vt:i4>6946850</vt:i4>
      </vt:variant>
      <vt:variant>
        <vt:i4>123</vt:i4>
      </vt:variant>
      <vt:variant>
        <vt:i4>0</vt:i4>
      </vt:variant>
      <vt:variant>
        <vt:i4>5</vt:i4>
      </vt:variant>
      <vt:variant>
        <vt:lpwstr>http://es.sott.net/article/14537-Patocracia-y-la-deformacion-de-la-Realidad</vt:lpwstr>
      </vt:variant>
      <vt:variant>
        <vt:lpwstr/>
      </vt:variant>
      <vt:variant>
        <vt:i4>6357096</vt:i4>
      </vt:variant>
      <vt:variant>
        <vt:i4>93</vt:i4>
      </vt:variant>
      <vt:variant>
        <vt:i4>0</vt:i4>
      </vt:variant>
      <vt:variant>
        <vt:i4>5</vt:i4>
      </vt:variant>
      <vt:variant>
        <vt:lpwstr>http://www.youtube.com/watch?v=rRIdr43uZxE</vt:lpwstr>
      </vt:variant>
      <vt:variant>
        <vt:lpwstr/>
      </vt:variant>
      <vt:variant>
        <vt:i4>3473458</vt:i4>
      </vt:variant>
      <vt:variant>
        <vt:i4>87</vt:i4>
      </vt:variant>
      <vt:variant>
        <vt:i4>0</vt:i4>
      </vt:variant>
      <vt:variant>
        <vt:i4>5</vt:i4>
      </vt:variant>
      <vt:variant>
        <vt:lpwstr>http://veja.abril.com.br/blog/ricardo-setti/files/2012/03/capa-Dinastia-Rothschild.jpg</vt:lpwstr>
      </vt:variant>
      <vt:variant>
        <vt:lpwstr/>
      </vt:variant>
      <vt:variant>
        <vt:i4>4849669</vt:i4>
      </vt:variant>
      <vt:variant>
        <vt:i4>84</vt:i4>
      </vt:variant>
      <vt:variant>
        <vt:i4>0</vt:i4>
      </vt:variant>
      <vt:variant>
        <vt:i4>5</vt:i4>
      </vt:variant>
      <vt:variant>
        <vt:lpwstr>http://veja.abril.com.br/blog/ricardo-setti/files/2012/03/Marie-Helene-e-o-barao-Guy.jpg</vt:lpwstr>
      </vt:variant>
      <vt:variant>
        <vt:lpwstr/>
      </vt:variant>
      <vt:variant>
        <vt:i4>6094915</vt:i4>
      </vt:variant>
      <vt:variant>
        <vt:i4>81</vt:i4>
      </vt:variant>
      <vt:variant>
        <vt:i4>0</vt:i4>
      </vt:variant>
      <vt:variant>
        <vt:i4>5</vt:i4>
      </vt:variant>
      <vt:variant>
        <vt:lpwstr>http://veja.abril.com.br/blog/ricardo-setti/dica-de-leitura/eles-ja-foram-donos-do-mundo-em-livro-a-historia-da-dinastia-rothschild/</vt:lpwstr>
      </vt:variant>
      <vt:variant>
        <vt:lpwstr/>
      </vt:variant>
      <vt:variant>
        <vt:i4>2883710</vt:i4>
      </vt:variant>
      <vt:variant>
        <vt:i4>78</vt:i4>
      </vt:variant>
      <vt:variant>
        <vt:i4>0</vt:i4>
      </vt:variant>
      <vt:variant>
        <vt:i4>5</vt:i4>
      </vt:variant>
      <vt:variant>
        <vt:lpwstr>http://veja.abril.com.br/blog/ricardo-setti/files/2012/03/baron-James-de-Rothschild.jpg</vt:lpwstr>
      </vt:variant>
      <vt:variant>
        <vt:lpwstr/>
      </vt:variant>
      <vt:variant>
        <vt:i4>8126505</vt:i4>
      </vt:variant>
      <vt:variant>
        <vt:i4>75</vt:i4>
      </vt:variant>
      <vt:variant>
        <vt:i4>0</vt:i4>
      </vt:variant>
      <vt:variant>
        <vt:i4>5</vt:i4>
      </vt:variant>
      <vt:variant>
        <vt:lpwstr>http://pt.wikipedia.org/wiki/Maarten_van_Heemskerck</vt:lpwstr>
      </vt:variant>
      <vt:variant>
        <vt:lpwstr/>
      </vt:variant>
      <vt:variant>
        <vt:i4>7077927</vt:i4>
      </vt:variant>
      <vt:variant>
        <vt:i4>72</vt:i4>
      </vt:variant>
      <vt:variant>
        <vt:i4>0</vt:i4>
      </vt:variant>
      <vt:variant>
        <vt:i4>5</vt:i4>
      </vt:variant>
      <vt:variant>
        <vt:lpwstr>http://pt.wikipedia.org/wiki/Ficheiro:Statue_of_Zeus.jpg</vt:lpwstr>
      </vt:variant>
      <vt:variant>
        <vt:lpwstr/>
      </vt:variant>
      <vt:variant>
        <vt:i4>7798840</vt:i4>
      </vt:variant>
      <vt:variant>
        <vt:i4>69</vt:i4>
      </vt:variant>
      <vt:variant>
        <vt:i4>0</vt:i4>
      </vt:variant>
      <vt:variant>
        <vt:i4>5</vt:i4>
      </vt:variant>
      <vt:variant>
        <vt:lpwstr>http://pt.wikipedia.org/wiki/Constantinopla</vt:lpwstr>
      </vt:variant>
      <vt:variant>
        <vt:lpwstr/>
      </vt:variant>
      <vt:variant>
        <vt:i4>262170</vt:i4>
      </vt:variant>
      <vt:variant>
        <vt:i4>66</vt:i4>
      </vt:variant>
      <vt:variant>
        <vt:i4>0</vt:i4>
      </vt:variant>
      <vt:variant>
        <vt:i4>5</vt:i4>
      </vt:variant>
      <vt:variant>
        <vt:lpwstr>http://www.portalsaofrancisco.com.br/.../estatua-de-zeus.php</vt:lpwstr>
      </vt:variant>
      <vt:variant>
        <vt:lpwstr/>
      </vt:variant>
      <vt:variant>
        <vt:i4>393246</vt:i4>
      </vt:variant>
      <vt:variant>
        <vt:i4>63</vt:i4>
      </vt:variant>
      <vt:variant>
        <vt:i4>0</vt:i4>
      </vt:variant>
      <vt:variant>
        <vt:i4>5</vt:i4>
      </vt:variant>
      <vt:variant>
        <vt:lpwstr>http://www.portalsaofrancisco.com.br/alfa/sete-maravilhas-do-mundo-antigo/estatua-de-zeus.php</vt:lpwstr>
      </vt:variant>
      <vt:variant>
        <vt:lpwstr/>
      </vt:variant>
      <vt:variant>
        <vt:i4>5636147</vt:i4>
      </vt:variant>
      <vt:variant>
        <vt:i4>60</vt:i4>
      </vt:variant>
      <vt:variant>
        <vt:i4>0</vt:i4>
      </vt:variant>
      <vt:variant>
        <vt:i4>5</vt:i4>
      </vt:variant>
      <vt:variant>
        <vt:lpwstr>http://pt.wikipedia.org/wiki/Sete_maravilhas_do_mundo</vt:lpwstr>
      </vt:variant>
      <vt:variant>
        <vt:lpwstr>Farol_de_Alexandria</vt:lpwstr>
      </vt:variant>
      <vt:variant>
        <vt:i4>2490458</vt:i4>
      </vt:variant>
      <vt:variant>
        <vt:i4>57</vt:i4>
      </vt:variant>
      <vt:variant>
        <vt:i4>0</vt:i4>
      </vt:variant>
      <vt:variant>
        <vt:i4>5</vt:i4>
      </vt:variant>
      <vt:variant>
        <vt:lpwstr>http://pt.wikipedia.org/wiki/Sete_maravilhas_do_mundo</vt:lpwstr>
      </vt:variant>
      <vt:variant>
        <vt:lpwstr>Colosso_de_Rodes</vt:lpwstr>
      </vt:variant>
      <vt:variant>
        <vt:i4>3997769</vt:i4>
      </vt:variant>
      <vt:variant>
        <vt:i4>54</vt:i4>
      </vt:variant>
      <vt:variant>
        <vt:i4>0</vt:i4>
      </vt:variant>
      <vt:variant>
        <vt:i4>5</vt:i4>
      </vt:variant>
      <vt:variant>
        <vt:lpwstr>http://pt.wikipedia.org/wiki/Sete_maravilhas_do_mundo</vt:lpwstr>
      </vt:variant>
      <vt:variant>
        <vt:lpwstr>Mausol.C3.A9u_de_Halicarnasso</vt:lpwstr>
      </vt:variant>
      <vt:variant>
        <vt:i4>1638510</vt:i4>
      </vt:variant>
      <vt:variant>
        <vt:i4>51</vt:i4>
      </vt:variant>
      <vt:variant>
        <vt:i4>0</vt:i4>
      </vt:variant>
      <vt:variant>
        <vt:i4>5</vt:i4>
      </vt:variant>
      <vt:variant>
        <vt:lpwstr>http://pt.wikipedia.org/wiki/Sete_maravilhas_do_mundo</vt:lpwstr>
      </vt:variant>
      <vt:variant>
        <vt:lpwstr>Templo_de_.C3.81rtemis_em_.C3.89feso</vt:lpwstr>
      </vt:variant>
      <vt:variant>
        <vt:i4>5439600</vt:i4>
      </vt:variant>
      <vt:variant>
        <vt:i4>48</vt:i4>
      </vt:variant>
      <vt:variant>
        <vt:i4>0</vt:i4>
      </vt:variant>
      <vt:variant>
        <vt:i4>5</vt:i4>
      </vt:variant>
      <vt:variant>
        <vt:lpwstr>http://pt.wikipedia.org/wiki/Sete_maravilhas_do_mundo</vt:lpwstr>
      </vt:variant>
      <vt:variant>
        <vt:lpwstr>Est.C3.A1tua_de_Zeus_em_Ol.C3.ADmpia</vt:lpwstr>
      </vt:variant>
      <vt:variant>
        <vt:i4>7864381</vt:i4>
      </vt:variant>
      <vt:variant>
        <vt:i4>45</vt:i4>
      </vt:variant>
      <vt:variant>
        <vt:i4>0</vt:i4>
      </vt:variant>
      <vt:variant>
        <vt:i4>5</vt:i4>
      </vt:variant>
      <vt:variant>
        <vt:lpwstr>http://pt.wikipedia.org/wiki/Sete_maravilhas_do_mundo</vt:lpwstr>
      </vt:variant>
      <vt:variant>
        <vt:lpwstr>Jardins_suspensos_da_Babil.C3.B4nia</vt:lpwstr>
      </vt:variant>
      <vt:variant>
        <vt:i4>3997763</vt:i4>
      </vt:variant>
      <vt:variant>
        <vt:i4>42</vt:i4>
      </vt:variant>
      <vt:variant>
        <vt:i4>0</vt:i4>
      </vt:variant>
      <vt:variant>
        <vt:i4>5</vt:i4>
      </vt:variant>
      <vt:variant>
        <vt:lpwstr>http://pt.wikipedia.org/wiki/Sete_maravilhas_do_mundo</vt:lpwstr>
      </vt:variant>
      <vt:variant>
        <vt:lpwstr>Pir.C3.A2mide_de_Qu.C3.A9ops</vt:lpwstr>
      </vt:variant>
      <vt:variant>
        <vt:i4>393283</vt:i4>
      </vt:variant>
      <vt:variant>
        <vt:i4>39</vt:i4>
      </vt:variant>
      <vt:variant>
        <vt:i4>0</vt:i4>
      </vt:variant>
      <vt:variant>
        <vt:i4>5</vt:i4>
      </vt:variant>
      <vt:variant>
        <vt:lpwstr>http://pt.wikipedia.org/wiki/Elis</vt:lpwstr>
      </vt:variant>
      <vt:variant>
        <vt:lpwstr/>
      </vt:variant>
      <vt:variant>
        <vt:i4>3407995</vt:i4>
      </vt:variant>
      <vt:variant>
        <vt:i4>36</vt:i4>
      </vt:variant>
      <vt:variant>
        <vt:i4>0</vt:i4>
      </vt:variant>
      <vt:variant>
        <vt:i4>5</vt:i4>
      </vt:variant>
      <vt:variant>
        <vt:lpwstr>http://pt.wikipedia.org/wiki/Moeda_(pe%C3%A7a_met%C3%A1lica)</vt:lpwstr>
      </vt:variant>
      <vt:variant>
        <vt:lpwstr/>
      </vt:variant>
      <vt:variant>
        <vt:i4>8126504</vt:i4>
      </vt:variant>
      <vt:variant>
        <vt:i4>33</vt:i4>
      </vt:variant>
      <vt:variant>
        <vt:i4>0</vt:i4>
      </vt:variant>
      <vt:variant>
        <vt:i4>5</vt:i4>
      </vt:variant>
      <vt:variant>
        <vt:lpwstr>http://pt.wikipedia.org/wiki/Marfim</vt:lpwstr>
      </vt:variant>
      <vt:variant>
        <vt:lpwstr/>
      </vt:variant>
      <vt:variant>
        <vt:i4>1507418</vt:i4>
      </vt:variant>
      <vt:variant>
        <vt:i4>30</vt:i4>
      </vt:variant>
      <vt:variant>
        <vt:i4>0</vt:i4>
      </vt:variant>
      <vt:variant>
        <vt:i4>5</vt:i4>
      </vt:variant>
      <vt:variant>
        <vt:lpwstr>http://pt.wikipedia.org/wiki/Ouro</vt:lpwstr>
      </vt:variant>
      <vt:variant>
        <vt:lpwstr/>
      </vt:variant>
      <vt:variant>
        <vt:i4>1441809</vt:i4>
      </vt:variant>
      <vt:variant>
        <vt:i4>27</vt:i4>
      </vt:variant>
      <vt:variant>
        <vt:i4>0</vt:i4>
      </vt:variant>
      <vt:variant>
        <vt:i4>5</vt:i4>
      </vt:variant>
      <vt:variant>
        <vt:lpwstr>http://pt.wikipedia.org/wiki/Ol%C3%ADmpia</vt:lpwstr>
      </vt:variant>
      <vt:variant>
        <vt:lpwstr/>
      </vt:variant>
      <vt:variant>
        <vt:i4>327754</vt:i4>
      </vt:variant>
      <vt:variant>
        <vt:i4>24</vt:i4>
      </vt:variant>
      <vt:variant>
        <vt:i4>0</vt:i4>
      </vt:variant>
      <vt:variant>
        <vt:i4>5</vt:i4>
      </vt:variant>
      <vt:variant>
        <vt:lpwstr>http://pt.wikipedia.org/wiki/Zeus</vt:lpwstr>
      </vt:variant>
      <vt:variant>
        <vt:lpwstr/>
      </vt:variant>
      <vt:variant>
        <vt:i4>131095</vt:i4>
      </vt:variant>
      <vt:variant>
        <vt:i4>21</vt:i4>
      </vt:variant>
      <vt:variant>
        <vt:i4>0</vt:i4>
      </vt:variant>
      <vt:variant>
        <vt:i4>5</vt:i4>
      </vt:variant>
      <vt:variant>
        <vt:lpwstr>http://pt.wikipedia.org/wiki/Est%C3%A1tua_de_Zeus_em_Ol%C3%ADmpia</vt:lpwstr>
      </vt:variant>
      <vt:variant>
        <vt:lpwstr/>
      </vt:variant>
      <vt:variant>
        <vt:i4>6946835</vt:i4>
      </vt:variant>
      <vt:variant>
        <vt:i4>18</vt:i4>
      </vt:variant>
      <vt:variant>
        <vt:i4>0</vt:i4>
      </vt:variant>
      <vt:variant>
        <vt:i4>5</vt:i4>
      </vt:variant>
      <vt:variant>
        <vt:lpwstr>http://pt.wikipedia.org/wiki/Gr%C3%A9cia_Antiga</vt:lpwstr>
      </vt:variant>
      <vt:variant>
        <vt:lpwstr/>
      </vt:variant>
      <vt:variant>
        <vt:i4>3211371</vt:i4>
      </vt:variant>
      <vt:variant>
        <vt:i4>15</vt:i4>
      </vt:variant>
      <vt:variant>
        <vt:i4>0</vt:i4>
      </vt:variant>
      <vt:variant>
        <vt:i4>5</vt:i4>
      </vt:variant>
      <vt:variant>
        <vt:lpwstr>http://pt.wikipedia.org/wiki/Pir%C3%A2mide_de_Qu%C3%A9ops</vt:lpwstr>
      </vt:variant>
      <vt:variant>
        <vt:lpwstr/>
      </vt:variant>
      <vt:variant>
        <vt:i4>6684706</vt:i4>
      </vt:variant>
      <vt:variant>
        <vt:i4>12</vt:i4>
      </vt:variant>
      <vt:variant>
        <vt:i4>0</vt:i4>
      </vt:variant>
      <vt:variant>
        <vt:i4>5</vt:i4>
      </vt:variant>
      <vt:variant>
        <vt:lpwstr>http://pt.wikipedia.org/wiki/Sete_maravilhas_do_mundo</vt:lpwstr>
      </vt:variant>
      <vt:variant>
        <vt:lpwstr>cite_note-Clayton-1</vt:lpwstr>
      </vt:variant>
      <vt:variant>
        <vt:i4>2752629</vt:i4>
      </vt:variant>
      <vt:variant>
        <vt:i4>9</vt:i4>
      </vt:variant>
      <vt:variant>
        <vt:i4>0</vt:i4>
      </vt:variant>
      <vt:variant>
        <vt:i4>5</vt:i4>
      </vt:variant>
      <vt:variant>
        <vt:lpwstr>http://pt.wikipedia.org/wiki/Ant%C3%ADpatro_de_S%C3%ADdon</vt:lpwstr>
      </vt:variant>
      <vt:variant>
        <vt:lpwstr/>
      </vt:variant>
      <vt:variant>
        <vt:i4>7995401</vt:i4>
      </vt:variant>
      <vt:variant>
        <vt:i4>6</vt:i4>
      </vt:variant>
      <vt:variant>
        <vt:i4>0</vt:i4>
      </vt:variant>
      <vt:variant>
        <vt:i4>5</vt:i4>
      </vt:variant>
      <vt:variant>
        <vt:lpwstr>http://pt.wikipedia.org/wiki/Antiguidade_Cl%C3%A1ssica</vt:lpwstr>
      </vt:variant>
      <vt:variant>
        <vt:lpwstr/>
      </vt:variant>
      <vt:variant>
        <vt:i4>131162</vt:i4>
      </vt:variant>
      <vt:variant>
        <vt:i4>3</vt:i4>
      </vt:variant>
      <vt:variant>
        <vt:i4>0</vt:i4>
      </vt:variant>
      <vt:variant>
        <vt:i4>5</vt:i4>
      </vt:variant>
      <vt:variant>
        <vt:lpwstr>http://pt.wikipedia.org/wiki/Arquitetura</vt:lpwstr>
      </vt:variant>
      <vt:variant>
        <vt:lpwstr/>
      </vt:variant>
      <vt:variant>
        <vt:i4>2031709</vt:i4>
      </vt:variant>
      <vt:variant>
        <vt:i4>0</vt:i4>
      </vt:variant>
      <vt:variant>
        <vt:i4>0</vt:i4>
      </vt:variant>
      <vt:variant>
        <vt:i4>5</vt:i4>
      </vt:variant>
      <vt:variant>
        <vt:lpwstr>http://pt.wikipedia.org/wiki/Arte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2015-02-13T22:31:00Z</dcterms:created>
  <dcterms:modified xsi:type="dcterms:W3CDTF">2015-02-13T22:31:00Z</dcterms:modified>
</cp:coreProperties>
</file>